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73" w:rsidRPr="00F56C73" w:rsidRDefault="00F56C73" w:rsidP="00F56C73">
      <w:pPr>
        <w:tabs>
          <w:tab w:val="left" w:pos="949"/>
        </w:tabs>
        <w:rPr>
          <w:rFonts w:ascii="Times New Roman" w:hAnsi="Times New Roman" w:cs="Times New Roman"/>
          <w:sz w:val="28"/>
          <w:szCs w:val="28"/>
        </w:rPr>
      </w:pPr>
      <w:r w:rsidRPr="00F56C73">
        <w:rPr>
          <w:rFonts w:ascii="Times New Roman" w:hAnsi="Times New Roman" w:cs="Times New Roman"/>
          <w:sz w:val="28"/>
          <w:szCs w:val="28"/>
        </w:rPr>
        <w:t>Г</w:t>
      </w:r>
      <w:r w:rsidR="00C737D5">
        <w:rPr>
          <w:rFonts w:ascii="Times New Roman" w:hAnsi="Times New Roman" w:cs="Times New Roman"/>
          <w:sz w:val="28"/>
          <w:szCs w:val="28"/>
        </w:rPr>
        <w:t>ос</w:t>
      </w:r>
      <w:r w:rsidR="00B61B29">
        <w:rPr>
          <w:rFonts w:ascii="Times New Roman" w:hAnsi="Times New Roman" w:cs="Times New Roman"/>
          <w:sz w:val="28"/>
          <w:szCs w:val="28"/>
        </w:rPr>
        <w:t>ударственное задание за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C737D5">
        <w:rPr>
          <w:rFonts w:ascii="Times New Roman" w:hAnsi="Times New Roman" w:cs="Times New Roman"/>
          <w:sz w:val="28"/>
          <w:szCs w:val="28"/>
        </w:rPr>
        <w:t xml:space="preserve"> </w:t>
      </w:r>
      <w:r w:rsidR="00B61B29">
        <w:rPr>
          <w:rFonts w:ascii="Times New Roman" w:hAnsi="Times New Roman" w:cs="Times New Roman"/>
          <w:sz w:val="28"/>
          <w:szCs w:val="28"/>
        </w:rPr>
        <w:t xml:space="preserve"> 2021 год </w:t>
      </w:r>
      <w:r w:rsidRPr="00F56C73">
        <w:rPr>
          <w:rFonts w:ascii="Times New Roman" w:hAnsi="Times New Roman" w:cs="Times New Roman"/>
          <w:sz w:val="28"/>
          <w:szCs w:val="28"/>
        </w:rPr>
        <w:t xml:space="preserve"> ГБУК «Волгоградская областная детская художественная галерея»</w:t>
      </w:r>
    </w:p>
    <w:p w:rsidR="00F56C73" w:rsidRPr="00F56C73" w:rsidRDefault="00F56C73" w:rsidP="00F56C73">
      <w:pPr>
        <w:rPr>
          <w:rFonts w:ascii="Times New Roman" w:hAnsi="Times New Roman" w:cs="Times New Roman"/>
          <w:sz w:val="28"/>
          <w:szCs w:val="28"/>
        </w:rPr>
      </w:pPr>
    </w:p>
    <w:p w:rsidR="00F56C73" w:rsidRPr="00F56C73" w:rsidRDefault="00F56C73" w:rsidP="00F56C73"/>
    <w:p w:rsidR="00F56C73" w:rsidRPr="00F56C73" w:rsidRDefault="00F56C73" w:rsidP="00F56C73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6C73" w:rsidRPr="000011D8" w:rsidTr="0063638C">
        <w:tc>
          <w:tcPr>
            <w:tcW w:w="3190" w:type="dxa"/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190" w:type="dxa"/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   План</w:t>
            </w:r>
          </w:p>
          <w:p w:rsidR="00F56C73" w:rsidRPr="000011D8" w:rsidRDefault="00AA43FC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B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A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C73" w:rsidRPr="000011D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91" w:type="dxa"/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  Факт</w:t>
            </w:r>
          </w:p>
          <w:p w:rsidR="00F56C73" w:rsidRPr="000011D8" w:rsidRDefault="00B61B29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6C73"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F56C73" w:rsidRPr="000011D8" w:rsidTr="00AA43FC">
        <w:trPr>
          <w:trHeight w:val="1391"/>
        </w:trPr>
        <w:tc>
          <w:tcPr>
            <w:tcW w:w="3190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в стационарных условиях</w:t>
            </w: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B61B29" w:rsidP="00AA43FC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43FC" w:rsidRPr="000011D8" w:rsidRDefault="00AA43FC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AA43FC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0011D8" w:rsidRDefault="00F56C73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61B2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AA43FC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FC" w:rsidRPr="000011D8" w:rsidTr="00EA6442">
        <w:trPr>
          <w:trHeight w:val="1549"/>
        </w:trPr>
        <w:tc>
          <w:tcPr>
            <w:tcW w:w="3190" w:type="dxa"/>
            <w:tcBorders>
              <w:top w:val="single" w:sz="4" w:space="0" w:color="auto"/>
            </w:tcBorders>
          </w:tcPr>
          <w:p w:rsidR="00AA43FC" w:rsidRPr="000011D8" w:rsidRDefault="00AA43FC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A43FC" w:rsidRDefault="00C737D5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43FC" w:rsidRPr="000011D8">
              <w:rPr>
                <w:rFonts w:ascii="Times New Roman" w:hAnsi="Times New Roman" w:cs="Times New Roman"/>
                <w:sz w:val="24"/>
                <w:szCs w:val="24"/>
              </w:rPr>
              <w:t>«Защитникам Сталинграда посвящается» - выставка детских рисунков,  посвящённая 78 – ой годовщине победы в Сталинградской битве, в выставочном зале ГБУК "ВОДХГ", с 01.02.2021 по 24.02.2021</w:t>
            </w:r>
            <w:r w:rsidR="0099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EE0" w:rsidRDefault="00991EE0" w:rsidP="00991EE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0" w:rsidRDefault="00991EE0" w:rsidP="00991EE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4966">
              <w:rPr>
                <w:rFonts w:ascii="Times New Roman" w:hAnsi="Times New Roman" w:cs="Times New Roman"/>
                <w:sz w:val="24"/>
                <w:szCs w:val="24"/>
              </w:rPr>
              <w:t>Золотая палитра» - 6 областной фестиваль детского художественного творчества  и итоговая выставка в выставочном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ГБУК "ВОДХГ" с 02.04.2021 - 29.04</w:t>
            </w:r>
            <w:r w:rsidRPr="003C4966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991EE0" w:rsidRDefault="00991EE0" w:rsidP="00991EE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0" w:rsidRDefault="00991EE0" w:rsidP="00991EE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>"Под большим шатром голубых небес" - выставка детских рисунков по итогам Всероссийского конкурса, посвящённого 800 - летию князя Александра Невского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ставочном зале ГБУК "ВОДХГ" с 01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>.05.2021 по 02.06.2021.</w:t>
            </w:r>
          </w:p>
          <w:p w:rsidR="00991EE0" w:rsidRDefault="00991EE0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EA6442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«Волгоград. Город, в котором тепло» - выставка по итогам Международного конкурса детского художественного творчества в выставочном зале 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«ВОДХГ» с 01.09.2021 по </w:t>
            </w:r>
          </w:p>
          <w:p w:rsidR="00B61B29" w:rsidRDefault="00EA6442" w:rsidP="00AA43F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B61B29" w:rsidRDefault="00B61B29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42" w:rsidRDefault="00B61B29" w:rsidP="00B6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«За кулисами цирка» -  </w:t>
            </w:r>
            <w:r w:rsidRPr="00B6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 выставка</w:t>
            </w:r>
            <w:r w:rsidRPr="00B61B29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волгоградского фотохудожника Вигена Аветисяна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выставочном зале ГБУК «ВОДХГ» с 05.10 2021 по 20.01.2022</w:t>
            </w:r>
          </w:p>
          <w:p w:rsidR="00B61B29" w:rsidRPr="00B61B29" w:rsidRDefault="00B61B29" w:rsidP="00B6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A43FC" w:rsidRDefault="00C737D5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A43FC" w:rsidRPr="000011D8">
              <w:rPr>
                <w:rFonts w:ascii="Times New Roman" w:hAnsi="Times New Roman" w:cs="Times New Roman"/>
                <w:sz w:val="24"/>
                <w:szCs w:val="24"/>
              </w:rPr>
              <w:t>«Защитникам Сталинграда посвящается» - выставка детских рисунков,  посвящённая 78 – ой годовщине победы в Сталинградской битве, в выставочном зале ГБУК "ВОДХГ", с 01.02.2021 по 24.02.2021</w:t>
            </w:r>
            <w:r w:rsidR="0099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EE0" w:rsidRDefault="00991EE0" w:rsidP="0099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0" w:rsidRPr="003C4966" w:rsidRDefault="00991EE0" w:rsidP="0099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4966">
              <w:rPr>
                <w:rFonts w:ascii="Times New Roman" w:hAnsi="Times New Roman" w:cs="Times New Roman"/>
                <w:sz w:val="24"/>
                <w:szCs w:val="24"/>
              </w:rPr>
              <w:t>Золотая палитра» - 6 областной фестиваль детского художественного творчества  и итоговая выставка в выставочном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ГБУК "ВОДХГ" с 02.04.2021 - 29.04</w:t>
            </w:r>
            <w:r w:rsidRPr="003C4966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991EE0" w:rsidRDefault="00991EE0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0" w:rsidRDefault="00991EE0" w:rsidP="00991EE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>"Под большим шатром голубых небес" - выставка детских рисунков по итогам Всероссийского конкурса, посвящённого 800 - летию князя Александра Невского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ставочном зале ГБУК "ВОДХГ" с 01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>.05.2021 по 02.06.2021.</w:t>
            </w:r>
          </w:p>
          <w:p w:rsidR="00EA6442" w:rsidRDefault="00EA6442" w:rsidP="0099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EA6442" w:rsidP="00EA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«Волгоград. Город, в котором тепло» - выставка по итогам Международного конкурса детского художественного творчества в выставочном зале 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«ВОДХГ» с 01.09.2021 по 04.10.2029 месяцев</w:t>
            </w:r>
          </w:p>
          <w:p w:rsidR="00B61B29" w:rsidRDefault="00B61B29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B61B29" w:rsidP="00B6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«За кулисами цирка» -  </w:t>
            </w:r>
            <w:r w:rsidRPr="00B6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 выставка</w:t>
            </w:r>
            <w:r w:rsidRPr="00B61B29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волгоградского фотохудожника Вигена Аветисяна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выставочном зале ГБУК «ВОДХГ» с 05.10 2021 по 20.01.2022</w:t>
            </w:r>
          </w:p>
          <w:p w:rsidR="00991EE0" w:rsidRPr="00B61B29" w:rsidRDefault="00991EE0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3" w:rsidRPr="000011D8" w:rsidTr="000011D8">
        <w:trPr>
          <w:trHeight w:val="1187"/>
        </w:trPr>
        <w:tc>
          <w:tcPr>
            <w:tcW w:w="3190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вне стационара</w:t>
            </w: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A43FC"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B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A43FC"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3FC" w:rsidRPr="000011D8" w:rsidRDefault="00AA43FC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56C73" w:rsidRPr="000011D8" w:rsidRDefault="00F56C73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FC" w:rsidRPr="000011D8" w:rsidRDefault="00B61B29" w:rsidP="00AA43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43FC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3FC" w:rsidRPr="000011D8" w:rsidRDefault="00AA43FC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D8" w:rsidRPr="000011D8" w:rsidTr="000011D8">
        <w:trPr>
          <w:trHeight w:val="3304"/>
        </w:trPr>
        <w:tc>
          <w:tcPr>
            <w:tcW w:w="3190" w:type="dxa"/>
            <w:tcBorders>
              <w:top w:val="single" w:sz="4" w:space="0" w:color="auto"/>
            </w:tcBorders>
          </w:tcPr>
          <w:p w:rsidR="000011D8" w:rsidRPr="000011D8" w:rsidRDefault="000011D8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011D8" w:rsidRDefault="000011D8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D8" w:rsidRDefault="00991EE0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11D8" w:rsidRPr="000011D8">
              <w:rPr>
                <w:rFonts w:ascii="Times New Roman" w:hAnsi="Times New Roman" w:cs="Times New Roman"/>
                <w:sz w:val="24"/>
                <w:szCs w:val="24"/>
              </w:rPr>
              <w:t>«Чёрное море моё» - передвижная выставка детских рисунков, посвященная воссоединению Крыма с Россией в ДК п. Кузьмичи, Городищенского района с 18. 03.2021 по 18.04.2021.</w:t>
            </w:r>
            <w:r w:rsidR="000011D8" w:rsidRPr="00001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1EE0" w:rsidRDefault="00991EE0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991EE0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 xml:space="preserve"> "Мир Пушкина. Рисуют дети Китая" - передвижная выставка детских рисунков в ДК Быково с 27.04.2021 - 27.06.2021. </w:t>
            </w:r>
          </w:p>
          <w:p w:rsidR="00B61B29" w:rsidRDefault="00B61B29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B61B29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«Слово о родном крае» - передвижная выставка детских рисунков, посвящённая 100 – летию волгоградского отделения Союза писателей России в ДК п. Кузьмичи Городищенского района с 20.11.2021 по 20.01.2022</w:t>
            </w:r>
          </w:p>
          <w:p w:rsidR="00991EE0" w:rsidRDefault="00991EE0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EE0" w:rsidRPr="000011D8" w:rsidRDefault="00991EE0" w:rsidP="006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11D8" w:rsidRDefault="000011D8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EE0" w:rsidRDefault="00991EE0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1D8" w:rsidRPr="000011D8">
              <w:rPr>
                <w:rFonts w:ascii="Times New Roman" w:hAnsi="Times New Roman" w:cs="Times New Roman"/>
                <w:sz w:val="24"/>
                <w:szCs w:val="24"/>
              </w:rPr>
              <w:t>«Чёрное море моё» - передвижная выставка детских рисунков, посвященная воссоединению Крыма с Россией в ДК п. Кузьмичи, Городищенского района с 18. 03.2021 по 18.04.2021.</w:t>
            </w:r>
          </w:p>
          <w:p w:rsidR="00991EE0" w:rsidRDefault="00991EE0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991EE0" w:rsidP="00AA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30B1">
              <w:rPr>
                <w:rFonts w:ascii="Times New Roman" w:hAnsi="Times New Roman" w:cs="Times New Roman"/>
                <w:sz w:val="24"/>
                <w:szCs w:val="24"/>
              </w:rPr>
              <w:t xml:space="preserve"> "Мир Пушкина. Рисуют дети Китая" - передвижная выставка детских рисунков в ДК Быково с 27.04.2021 - 27.06.2021. </w:t>
            </w: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D8" w:rsidRPr="00001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1B29" w:rsidRDefault="00B61B29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29" w:rsidRDefault="00B61B29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«Слово о родном крае» - передвижная выставка детских рисунков, посвящённая 100 – летию волгоградского отделения Союза писателей России в ДК п.</w:t>
            </w:r>
            <w:r w:rsidR="009831A2">
              <w:rPr>
                <w:rFonts w:ascii="Times New Roman" w:hAnsi="Times New Roman" w:cs="Times New Roman"/>
                <w:sz w:val="24"/>
                <w:szCs w:val="24"/>
              </w:rPr>
              <w:t xml:space="preserve"> Кузьмичи Городищенского района с</w:t>
            </w:r>
          </w:p>
          <w:p w:rsidR="00B61B29" w:rsidRDefault="00B61B29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20.11.2021 по 20.01.2022</w:t>
            </w:r>
          </w:p>
          <w:p w:rsidR="000011D8" w:rsidRPr="00B61B29" w:rsidRDefault="000011D8" w:rsidP="00B6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73" w:rsidRPr="000011D8" w:rsidRDefault="00F56C73" w:rsidP="00F56C73">
      <w:pPr>
        <w:rPr>
          <w:rFonts w:ascii="Times New Roman" w:hAnsi="Times New Roman" w:cs="Times New Roman"/>
          <w:sz w:val="24"/>
          <w:szCs w:val="24"/>
        </w:rPr>
      </w:pPr>
    </w:p>
    <w:p w:rsidR="00ED4905" w:rsidRPr="000011D8" w:rsidRDefault="00991EE0" w:rsidP="00F56C73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4905" w:rsidRPr="000011D8">
        <w:rPr>
          <w:rFonts w:ascii="Times New Roman" w:hAnsi="Times New Roman" w:cs="Times New Roman"/>
          <w:sz w:val="24"/>
          <w:szCs w:val="24"/>
        </w:rPr>
        <w:t>ачальник выставочного отдела  Смирнова Л.П.</w:t>
      </w:r>
    </w:p>
    <w:p w:rsidR="00F56C73" w:rsidRPr="000011D8" w:rsidRDefault="00ED4905" w:rsidP="00F56C73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r w:rsidRPr="000011D8">
        <w:rPr>
          <w:rFonts w:ascii="Times New Roman" w:hAnsi="Times New Roman" w:cs="Times New Roman"/>
          <w:sz w:val="24"/>
          <w:szCs w:val="24"/>
        </w:rPr>
        <w:t>38 -75 - 16</w:t>
      </w:r>
      <w:r w:rsidR="00F56C73" w:rsidRPr="000011D8">
        <w:rPr>
          <w:rFonts w:ascii="Times New Roman" w:hAnsi="Times New Roman" w:cs="Times New Roman"/>
          <w:sz w:val="24"/>
          <w:szCs w:val="24"/>
        </w:rPr>
        <w:tab/>
      </w:r>
    </w:p>
    <w:sectPr w:rsidR="00F56C73" w:rsidRPr="000011D8" w:rsidSect="000C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54" w:rsidRDefault="00B65054" w:rsidP="00F56C73">
      <w:pPr>
        <w:spacing w:after="0" w:line="240" w:lineRule="auto"/>
      </w:pPr>
      <w:r>
        <w:separator/>
      </w:r>
    </w:p>
  </w:endnote>
  <w:endnote w:type="continuationSeparator" w:id="1">
    <w:p w:rsidR="00B65054" w:rsidRDefault="00B65054" w:rsidP="00F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54" w:rsidRDefault="00B65054" w:rsidP="00F56C73">
      <w:pPr>
        <w:spacing w:after="0" w:line="240" w:lineRule="auto"/>
      </w:pPr>
      <w:r>
        <w:separator/>
      </w:r>
    </w:p>
  </w:footnote>
  <w:footnote w:type="continuationSeparator" w:id="1">
    <w:p w:rsidR="00B65054" w:rsidRDefault="00B65054" w:rsidP="00F5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C73"/>
    <w:rsid w:val="000011D8"/>
    <w:rsid w:val="000C16C3"/>
    <w:rsid w:val="006800BA"/>
    <w:rsid w:val="009831A2"/>
    <w:rsid w:val="00991EE0"/>
    <w:rsid w:val="00AA43FC"/>
    <w:rsid w:val="00AD496F"/>
    <w:rsid w:val="00AF1399"/>
    <w:rsid w:val="00B61B29"/>
    <w:rsid w:val="00B65054"/>
    <w:rsid w:val="00B70E1A"/>
    <w:rsid w:val="00BC1F6A"/>
    <w:rsid w:val="00C737D5"/>
    <w:rsid w:val="00D77C06"/>
    <w:rsid w:val="00EA6442"/>
    <w:rsid w:val="00ED4905"/>
    <w:rsid w:val="00F5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C73"/>
  </w:style>
  <w:style w:type="paragraph" w:styleId="a6">
    <w:name w:val="footer"/>
    <w:basedOn w:val="a"/>
    <w:link w:val="a7"/>
    <w:uiPriority w:val="99"/>
    <w:semiHidden/>
    <w:unhideWhenUsed/>
    <w:rsid w:val="00F5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C73"/>
  </w:style>
  <w:style w:type="paragraph" w:styleId="a8">
    <w:name w:val="List Paragraph"/>
    <w:basedOn w:val="a"/>
    <w:uiPriority w:val="34"/>
    <w:qFormat/>
    <w:rsid w:val="00C7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2021-04-21T11:54:00Z</cp:lastPrinted>
  <dcterms:created xsi:type="dcterms:W3CDTF">2021-12-14T12:25:00Z</dcterms:created>
  <dcterms:modified xsi:type="dcterms:W3CDTF">2021-12-14T12:25:00Z</dcterms:modified>
</cp:coreProperties>
</file>