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2E" w:rsidRDefault="00C1572E" w:rsidP="00B41D10">
      <w:pPr>
        <w:tabs>
          <w:tab w:val="left" w:pos="4816"/>
        </w:tabs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«УТВЕРЖДАЮ»:</w:t>
      </w:r>
    </w:p>
    <w:p w:rsidR="00C1572E" w:rsidRDefault="00C1572E" w:rsidP="00B41D10">
      <w:pPr>
        <w:tabs>
          <w:tab w:val="left" w:pos="4816"/>
        </w:tabs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 ГБУК «ВОДХГ»</w:t>
      </w:r>
    </w:p>
    <w:p w:rsidR="00C1572E" w:rsidRDefault="00C1572E" w:rsidP="00B41D10">
      <w:pPr>
        <w:tabs>
          <w:tab w:val="left" w:pos="4816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41D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_________А.Н.Скорова</w:t>
      </w:r>
    </w:p>
    <w:p w:rsidR="00C1572E" w:rsidRDefault="00C1572E" w:rsidP="00B41D10">
      <w:pPr>
        <w:tabs>
          <w:tab w:val="left" w:pos="4816"/>
        </w:tabs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1D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7E55">
        <w:rPr>
          <w:rFonts w:ascii="Times New Roman" w:hAnsi="Times New Roman" w:cs="Times New Roman"/>
          <w:sz w:val="28"/>
          <w:szCs w:val="28"/>
        </w:rPr>
        <w:t xml:space="preserve">  «___»________2020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572E" w:rsidRDefault="00C1572E" w:rsidP="00C1572E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E" w:rsidRDefault="00C1572E" w:rsidP="00C1572E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72E" w:rsidRPr="00C93A7A" w:rsidRDefault="00C1572E" w:rsidP="00C1572E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A7A">
        <w:rPr>
          <w:rFonts w:ascii="Times New Roman" w:hAnsi="Times New Roman" w:cs="Times New Roman"/>
          <w:b/>
          <w:sz w:val="32"/>
          <w:szCs w:val="32"/>
        </w:rPr>
        <w:t>Перспективный план работы</w:t>
      </w:r>
    </w:p>
    <w:p w:rsidR="00C1572E" w:rsidRPr="00C93A7A" w:rsidRDefault="00C1572E" w:rsidP="00C157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A7A">
        <w:rPr>
          <w:rFonts w:ascii="Times New Roman" w:hAnsi="Times New Roman" w:cs="Times New Roman"/>
          <w:b/>
          <w:sz w:val="32"/>
          <w:szCs w:val="32"/>
        </w:rPr>
        <w:t>ГБУК «Волгоградская областная детская художественная галерея»</w:t>
      </w:r>
    </w:p>
    <w:p w:rsidR="00C1572E" w:rsidRPr="00C93A7A" w:rsidRDefault="00C1572E" w:rsidP="00C93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A7A">
        <w:rPr>
          <w:rFonts w:ascii="Times New Roman" w:hAnsi="Times New Roman" w:cs="Times New Roman"/>
          <w:b/>
          <w:sz w:val="32"/>
          <w:szCs w:val="32"/>
        </w:rPr>
        <w:t xml:space="preserve">на 2020 </w:t>
      </w:r>
      <w:r w:rsidR="00C93A7A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22"/>
        <w:gridCol w:w="1310"/>
        <w:gridCol w:w="3322"/>
        <w:gridCol w:w="3302"/>
        <w:gridCol w:w="3044"/>
        <w:gridCol w:w="2286"/>
      </w:tblGrid>
      <w:tr w:rsidR="001721B9" w:rsidTr="001721B9">
        <w:tc>
          <w:tcPr>
            <w:tcW w:w="1277" w:type="dxa"/>
          </w:tcPr>
          <w:p w:rsidR="00567B6E" w:rsidRDefault="00567B6E" w:rsidP="00FE2244">
            <w:r>
              <w:t>№№</w:t>
            </w:r>
          </w:p>
        </w:tc>
        <w:tc>
          <w:tcPr>
            <w:tcW w:w="1552" w:type="dxa"/>
          </w:tcPr>
          <w:p w:rsidR="00567B6E" w:rsidRDefault="00567B6E" w:rsidP="00FE2244">
            <w:r>
              <w:t>Дата</w:t>
            </w:r>
          </w:p>
        </w:tc>
        <w:tc>
          <w:tcPr>
            <w:tcW w:w="3385" w:type="dxa"/>
          </w:tcPr>
          <w:p w:rsidR="00567B6E" w:rsidRDefault="00567B6E" w:rsidP="00FE2244">
            <w:r>
              <w:t>Наименование мероприятия (в галерее)</w:t>
            </w:r>
          </w:p>
        </w:tc>
        <w:tc>
          <w:tcPr>
            <w:tcW w:w="3323" w:type="dxa"/>
          </w:tcPr>
          <w:p w:rsidR="00567B6E" w:rsidRDefault="00567B6E" w:rsidP="00FE2244">
            <w:r>
              <w:t xml:space="preserve">Наименование мероприятия </w:t>
            </w:r>
          </w:p>
          <w:p w:rsidR="00567B6E" w:rsidRDefault="00567B6E" w:rsidP="00FE2244">
            <w:r>
              <w:t>(передвижные)</w:t>
            </w:r>
          </w:p>
        </w:tc>
        <w:tc>
          <w:tcPr>
            <w:tcW w:w="3016" w:type="dxa"/>
          </w:tcPr>
          <w:p w:rsidR="00567B6E" w:rsidRDefault="00567B6E" w:rsidP="00FE2244">
            <w:r>
              <w:t>Место проведения</w:t>
            </w:r>
          </w:p>
        </w:tc>
        <w:tc>
          <w:tcPr>
            <w:tcW w:w="2233" w:type="dxa"/>
          </w:tcPr>
          <w:p w:rsidR="00567B6E" w:rsidRDefault="00567B6E" w:rsidP="00FE2244">
            <w:r>
              <w:t>Ответственный</w:t>
            </w:r>
          </w:p>
        </w:tc>
      </w:tr>
      <w:tr w:rsidR="00567B6E" w:rsidTr="00FE2244">
        <w:tc>
          <w:tcPr>
            <w:tcW w:w="14786" w:type="dxa"/>
            <w:gridSpan w:val="6"/>
          </w:tcPr>
          <w:p w:rsidR="00567B6E" w:rsidRDefault="00567B6E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КВАРТАЛ</w:t>
            </w:r>
          </w:p>
          <w:p w:rsidR="00567B6E" w:rsidRDefault="00567B6E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 – 3</w:t>
            </w:r>
          </w:p>
          <w:p w:rsidR="00567B6E" w:rsidRDefault="001721B9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(в галерее-2, передвижные-</w:t>
            </w:r>
            <w:r w:rsidRPr="001721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  <w:r w:rsidR="00567B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)</w:t>
            </w:r>
          </w:p>
          <w:p w:rsidR="00567B6E" w:rsidRPr="001721B9" w:rsidRDefault="00567B6E" w:rsidP="00FE2244"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1721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               вне госзадания :  в галерее –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,передвижные-</w:t>
            </w:r>
          </w:p>
        </w:tc>
      </w:tr>
      <w:tr w:rsidR="00567B6E" w:rsidTr="00FE2244">
        <w:tc>
          <w:tcPr>
            <w:tcW w:w="14786" w:type="dxa"/>
            <w:gridSpan w:val="6"/>
          </w:tcPr>
          <w:p w:rsidR="00567B6E" w:rsidRPr="004A4F07" w:rsidRDefault="00567B6E" w:rsidP="00F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07">
              <w:rPr>
                <w:rFonts w:ascii="Times New Roman" w:hAnsi="Times New Roman" w:cs="Times New Roman"/>
                <w:b/>
                <w:sz w:val="28"/>
                <w:szCs w:val="28"/>
              </w:rPr>
              <w:t>Я Н В А Р Ь</w:t>
            </w:r>
          </w:p>
        </w:tc>
      </w:tr>
      <w:tr w:rsidR="001721B9" w:rsidTr="001721B9">
        <w:tc>
          <w:tcPr>
            <w:tcW w:w="1277" w:type="dxa"/>
          </w:tcPr>
          <w:p w:rsidR="00567B6E" w:rsidRDefault="00567B6E" w:rsidP="00FE2244"/>
        </w:tc>
        <w:tc>
          <w:tcPr>
            <w:tcW w:w="1552" w:type="dxa"/>
          </w:tcPr>
          <w:p w:rsidR="00F30B12" w:rsidRDefault="00F30B12" w:rsidP="00FE2244">
            <w:r>
              <w:t xml:space="preserve">24.12.2019 - </w:t>
            </w:r>
          </w:p>
          <w:p w:rsidR="00F30B12" w:rsidRDefault="00F30B12" w:rsidP="00FE2244"/>
          <w:p w:rsidR="00F30B12" w:rsidRDefault="00F30B12" w:rsidP="00FE2244">
            <w:r>
              <w:t>24.01.2020</w:t>
            </w:r>
          </w:p>
          <w:p w:rsidR="00567B6E" w:rsidRPr="00F30B12" w:rsidRDefault="00F30B12" w:rsidP="00FE2244">
            <w:r>
              <w:t>( ?)</w:t>
            </w:r>
          </w:p>
        </w:tc>
        <w:tc>
          <w:tcPr>
            <w:tcW w:w="3385" w:type="dxa"/>
          </w:tcPr>
          <w:p w:rsidR="0071496D" w:rsidRDefault="0071496D" w:rsidP="00FE224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«Новогодние истории</w:t>
            </w:r>
            <w:r w:rsidR="00567B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»*</w:t>
            </w:r>
          </w:p>
          <w:p w:rsidR="00567B6E" w:rsidRDefault="0071496D" w:rsidP="00FE224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Выставка </w:t>
            </w:r>
            <w:r w:rsidR="00567B6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учеников Творческой мастерской</w:t>
            </w:r>
          </w:p>
          <w:p w:rsidR="00567B6E" w:rsidRDefault="00567B6E" w:rsidP="00FE2244"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(продолжение)</w:t>
            </w:r>
          </w:p>
        </w:tc>
        <w:tc>
          <w:tcPr>
            <w:tcW w:w="3323" w:type="dxa"/>
          </w:tcPr>
          <w:p w:rsidR="00567B6E" w:rsidRDefault="00567B6E" w:rsidP="00FE2244"/>
        </w:tc>
        <w:tc>
          <w:tcPr>
            <w:tcW w:w="3016" w:type="dxa"/>
          </w:tcPr>
          <w:p w:rsidR="00567B6E" w:rsidRDefault="00567B6E" w:rsidP="00FE2244"/>
        </w:tc>
        <w:tc>
          <w:tcPr>
            <w:tcW w:w="2233" w:type="dxa"/>
          </w:tcPr>
          <w:p w:rsidR="00567B6E" w:rsidRDefault="00567B6E" w:rsidP="00FE2244"/>
        </w:tc>
      </w:tr>
      <w:tr w:rsidR="004A4F07" w:rsidTr="00FE2244">
        <w:tc>
          <w:tcPr>
            <w:tcW w:w="14786" w:type="dxa"/>
            <w:gridSpan w:val="6"/>
          </w:tcPr>
          <w:p w:rsidR="004A4F07" w:rsidRPr="004A4F07" w:rsidRDefault="004A4F07" w:rsidP="00F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07">
              <w:rPr>
                <w:rFonts w:ascii="Times New Roman" w:hAnsi="Times New Roman" w:cs="Times New Roman"/>
                <w:b/>
                <w:sz w:val="28"/>
                <w:szCs w:val="28"/>
              </w:rPr>
              <w:t>Ф Е В Р А Л Ь</w:t>
            </w:r>
          </w:p>
        </w:tc>
      </w:tr>
      <w:tr w:rsidR="001721B9" w:rsidTr="001721B9">
        <w:trPr>
          <w:trHeight w:val="1518"/>
        </w:trPr>
        <w:tc>
          <w:tcPr>
            <w:tcW w:w="1277" w:type="dxa"/>
            <w:tcBorders>
              <w:bottom w:val="single" w:sz="4" w:space="0" w:color="auto"/>
            </w:tcBorders>
          </w:tcPr>
          <w:p w:rsidR="00B53377" w:rsidRDefault="00B53377" w:rsidP="00FE2244"/>
        </w:tc>
        <w:tc>
          <w:tcPr>
            <w:tcW w:w="1552" w:type="dxa"/>
            <w:tcBorders>
              <w:bottom w:val="single" w:sz="4" w:space="0" w:color="auto"/>
            </w:tcBorders>
          </w:tcPr>
          <w:p w:rsidR="00B53377" w:rsidRDefault="0063755B" w:rsidP="00FE2244">
            <w:r>
              <w:t>2.02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B53377" w:rsidRDefault="00B53377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77">
              <w:rPr>
                <w:rFonts w:ascii="Times New Roman" w:hAnsi="Times New Roman" w:cs="Times New Roman"/>
                <w:sz w:val="28"/>
                <w:szCs w:val="28"/>
              </w:rPr>
              <w:t xml:space="preserve">« В боях за Сталинград»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из коллекции ГБУК «ВОДХГ»</w:t>
            </w:r>
          </w:p>
          <w:p w:rsidR="00B53377" w:rsidRDefault="00B53377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377" w:rsidRPr="00B53377" w:rsidRDefault="00B53377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Pr="00C05EB2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ГБУК «ВОДХГ»</w:t>
            </w: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Pr="00C05EB2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53377" w:rsidRDefault="00B53377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Махина Е.К.</w:t>
            </w:r>
          </w:p>
          <w:p w:rsidR="00B53377" w:rsidRDefault="00B53377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53377" w:rsidRPr="00E91B4E" w:rsidRDefault="00B53377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721B9" w:rsidTr="001721B9">
        <w:trPr>
          <w:trHeight w:val="165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53377" w:rsidRDefault="00B53377" w:rsidP="00FE2244"/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53377" w:rsidRDefault="0063755B" w:rsidP="00FE2244">
            <w:r>
              <w:t>2.02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:rsidR="00B53377" w:rsidRPr="00B53377" w:rsidRDefault="00B53377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Подвиг волжских речников» - интерактивное занятие.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ГБУК «ВОДХГ»</w:t>
            </w: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B53377" w:rsidRDefault="00B53377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Самарина Л.Ю,</w:t>
            </w:r>
          </w:p>
          <w:p w:rsidR="00B53377" w:rsidRDefault="00B53377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53377" w:rsidRDefault="00B53377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721B9" w:rsidTr="001721B9">
        <w:trPr>
          <w:trHeight w:val="2520"/>
        </w:trPr>
        <w:tc>
          <w:tcPr>
            <w:tcW w:w="1277" w:type="dxa"/>
            <w:tcBorders>
              <w:top w:val="single" w:sz="4" w:space="0" w:color="auto"/>
            </w:tcBorders>
          </w:tcPr>
          <w:p w:rsidR="0063755B" w:rsidRDefault="0063755B" w:rsidP="00FE2244"/>
        </w:tc>
        <w:tc>
          <w:tcPr>
            <w:tcW w:w="1552" w:type="dxa"/>
            <w:tcBorders>
              <w:top w:val="single" w:sz="4" w:space="0" w:color="auto"/>
            </w:tcBorders>
          </w:tcPr>
          <w:p w:rsidR="0063755B" w:rsidRDefault="0063755B" w:rsidP="00FE2244"/>
          <w:p w:rsidR="0063755B" w:rsidRDefault="0063755B" w:rsidP="00FE2244"/>
          <w:p w:rsidR="0063755B" w:rsidRDefault="0063755B" w:rsidP="00FE2244"/>
          <w:p w:rsidR="0063755B" w:rsidRPr="0063755B" w:rsidRDefault="0063755B" w:rsidP="00FE2244">
            <w:r>
              <w:t>1.02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:rsidR="0063755B" w:rsidRDefault="0063755B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63755B" w:rsidRDefault="0063755B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63755B" w:rsidRDefault="0063755B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«Сталинград выстоял», передвижная выставка детских рисунков из коллекции ГБУК «ВОДХГ», посвященная годовщине Сталинградской битвы.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63755B" w:rsidRDefault="0063755B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63755B" w:rsidRDefault="0063755B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Комплекс культуры и отдыха Советского района Волгограда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3755B" w:rsidRDefault="0063755B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3755B" w:rsidRDefault="0063755B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1B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Попова Н.Б.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32240" w:rsidP="00FE2244"/>
        </w:tc>
        <w:tc>
          <w:tcPr>
            <w:tcW w:w="3385" w:type="dxa"/>
          </w:tcPr>
          <w:p w:rsidR="00232240" w:rsidRPr="00E91B4E" w:rsidRDefault="00F30B12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1B4E">
              <w:rPr>
                <w:rFonts w:ascii="Times New Roman" w:hAnsi="Times New Roman" w:cs="Times New Roman"/>
                <w:sz w:val="28"/>
                <w:szCs w:val="28"/>
              </w:rPr>
              <w:t xml:space="preserve"> Образ Петра </w:t>
            </w:r>
            <w:r w:rsidR="00E9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91B4E">
              <w:rPr>
                <w:rFonts w:ascii="Times New Roman" w:hAnsi="Times New Roman" w:cs="Times New Roman"/>
                <w:sz w:val="28"/>
                <w:szCs w:val="28"/>
              </w:rPr>
              <w:t xml:space="preserve"> в русской живописи»</w:t>
            </w:r>
            <w:r w:rsidR="00366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B4E">
              <w:rPr>
                <w:rFonts w:ascii="Times New Roman" w:hAnsi="Times New Roman" w:cs="Times New Roman"/>
                <w:sz w:val="28"/>
                <w:szCs w:val="28"/>
              </w:rPr>
              <w:t>лекция и тематические занятия для детей и подростков, занимающихся в Творческой мастерской галереи.</w:t>
            </w:r>
          </w:p>
        </w:tc>
        <w:tc>
          <w:tcPr>
            <w:tcW w:w="3323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</w:tcPr>
          <w:p w:rsidR="00232240" w:rsidRPr="0005217D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232240" w:rsidRPr="00472D44" w:rsidRDefault="00B31A96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="00E6477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арницкая М.А.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FC19E3" w:rsidRDefault="00FC19E3" w:rsidP="00F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E3" w:rsidRDefault="00FC19E3" w:rsidP="00F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E3" w:rsidRDefault="00FC19E3" w:rsidP="00F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E3" w:rsidRDefault="00FC19E3" w:rsidP="00F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E3" w:rsidRDefault="00FC19E3" w:rsidP="00F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240" w:rsidRPr="004A4F07" w:rsidRDefault="00232240" w:rsidP="00F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F07">
              <w:rPr>
                <w:rFonts w:ascii="Times New Roman" w:hAnsi="Times New Roman" w:cs="Times New Roman"/>
                <w:b/>
                <w:sz w:val="28"/>
                <w:szCs w:val="28"/>
              </w:rPr>
              <w:t>М А Р Т</w:t>
            </w:r>
          </w:p>
        </w:tc>
      </w:tr>
      <w:tr w:rsidR="001721B9" w:rsidTr="001721B9">
        <w:trPr>
          <w:trHeight w:val="908"/>
        </w:trPr>
        <w:tc>
          <w:tcPr>
            <w:tcW w:w="1277" w:type="dxa"/>
            <w:tcBorders>
              <w:bottom w:val="single" w:sz="4" w:space="0" w:color="auto"/>
            </w:tcBorders>
          </w:tcPr>
          <w:p w:rsidR="00F30B12" w:rsidRDefault="00F30B12" w:rsidP="00FE2244"/>
        </w:tc>
        <w:tc>
          <w:tcPr>
            <w:tcW w:w="1552" w:type="dxa"/>
            <w:tcBorders>
              <w:bottom w:val="single" w:sz="4" w:space="0" w:color="auto"/>
            </w:tcBorders>
          </w:tcPr>
          <w:p w:rsidR="00F30B12" w:rsidRDefault="00F30B12" w:rsidP="00FE2244"/>
          <w:p w:rsidR="00F30B12" w:rsidRDefault="00F30B12" w:rsidP="00FE2244">
            <w:r>
              <w:t>5.02</w:t>
            </w:r>
            <w:r w:rsidR="002B2D55">
              <w:t xml:space="preserve"> – 3027.04.03</w:t>
            </w:r>
          </w:p>
          <w:p w:rsidR="00F30B12" w:rsidRDefault="00F30B12" w:rsidP="00FE2244"/>
          <w:p w:rsidR="00F30B12" w:rsidRDefault="00F30B12" w:rsidP="00FE2244"/>
          <w:p w:rsidR="00F30B12" w:rsidRDefault="00F30B12" w:rsidP="00FE2244"/>
        </w:tc>
        <w:tc>
          <w:tcPr>
            <w:tcW w:w="3385" w:type="dxa"/>
            <w:tcBorders>
              <w:bottom w:val="single" w:sz="4" w:space="0" w:color="auto"/>
            </w:tcBorders>
          </w:tcPr>
          <w:p w:rsidR="00F30B12" w:rsidRDefault="00F30B12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12" w:rsidRPr="00F30B12" w:rsidRDefault="00F30B12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B12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Волгоградского художника,члена СХ РФ  Насуленко Г.А.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30B12" w:rsidRPr="00C05EB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30B12" w:rsidRDefault="00FC19E3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ГБУК «ВОДХГ»</w:t>
            </w:r>
          </w:p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30B12" w:rsidRPr="00C05EB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30B12" w:rsidRDefault="00F30B1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30B12" w:rsidRDefault="00F30B1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30B12" w:rsidRDefault="00F30B1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30B12" w:rsidRDefault="00FC19E3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Самарина Л.Ю,</w:t>
            </w:r>
          </w:p>
          <w:p w:rsidR="00F30B12" w:rsidRDefault="00F30B1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30B12" w:rsidRPr="00C05EB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1721B9" w:rsidTr="001721B9">
        <w:trPr>
          <w:trHeight w:val="2301"/>
        </w:trPr>
        <w:tc>
          <w:tcPr>
            <w:tcW w:w="1277" w:type="dxa"/>
            <w:tcBorders>
              <w:top w:val="single" w:sz="4" w:space="0" w:color="auto"/>
            </w:tcBorders>
          </w:tcPr>
          <w:p w:rsidR="00F30B12" w:rsidRDefault="00F30B12" w:rsidP="00FE2244"/>
        </w:tc>
        <w:tc>
          <w:tcPr>
            <w:tcW w:w="1552" w:type="dxa"/>
            <w:tcBorders>
              <w:top w:val="single" w:sz="4" w:space="0" w:color="auto"/>
            </w:tcBorders>
          </w:tcPr>
          <w:p w:rsidR="00F30B12" w:rsidRDefault="00F30B12" w:rsidP="00FE2244"/>
          <w:p w:rsidR="00FC19E3" w:rsidRDefault="00FC19E3" w:rsidP="00FE2244"/>
          <w:p w:rsidR="00FC19E3" w:rsidRDefault="00FC19E3" w:rsidP="00FE2244">
            <w:r>
              <w:t>16.03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:rsidR="00F30B12" w:rsidRDefault="00F30B12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«Рисуют дети Крыма», передвижная вставка детского рисунка, посвященная 5-летию воссоединения Крыма и России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 мастер-класс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F30B12" w:rsidRPr="00C05EB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ДШИ г.Дубовка</w:t>
            </w:r>
          </w:p>
          <w:p w:rsidR="00F30B12" w:rsidRPr="00C05EB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Кристина Валерьевна</w:t>
            </w:r>
          </w:p>
          <w:p w:rsidR="00F30B12" w:rsidRDefault="00F30B12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8-84458-3-12-96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30B12" w:rsidRDefault="00F30B1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30B12" w:rsidRDefault="00F30B1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30B12" w:rsidRPr="00E91B4E" w:rsidRDefault="00F30B1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1B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Овчинникова Н.В.</w:t>
            </w:r>
          </w:p>
          <w:p w:rsidR="00F30B12" w:rsidRDefault="00F30B1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32240" w:rsidP="00FE2244"/>
        </w:tc>
        <w:tc>
          <w:tcPr>
            <w:tcW w:w="3385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«Творческий </w:t>
            </w:r>
            <w:r w:rsidR="0071496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урок», выездной мастер-класс,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проводимый в рамках программы профилактики правонарушений среди подростков</w:t>
            </w:r>
          </w:p>
        </w:tc>
        <w:tc>
          <w:tcPr>
            <w:tcW w:w="3323" w:type="dxa"/>
          </w:tcPr>
          <w:p w:rsidR="00232240" w:rsidRDefault="00232240" w:rsidP="00FE2244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016" w:type="dxa"/>
          </w:tcPr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 временного содержания для несовершеннолетних правонарушителей ГУ МВД России по Волгоградской области</w:t>
            </w:r>
          </w:p>
        </w:tc>
        <w:tc>
          <w:tcPr>
            <w:tcW w:w="2233" w:type="dxa"/>
          </w:tcPr>
          <w:p w:rsidR="00232240" w:rsidRPr="00E64777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4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Вакорина Т.Ф.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71496D" w:rsidRDefault="0071496D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71496D" w:rsidRDefault="0071496D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71496D" w:rsidRDefault="0071496D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71496D" w:rsidRDefault="0071496D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71496D" w:rsidRDefault="0071496D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71496D" w:rsidRDefault="0071496D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3224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КВАРТАЛ</w:t>
            </w:r>
          </w:p>
          <w:p w:rsidR="0023224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 –6</w:t>
            </w:r>
          </w:p>
          <w:p w:rsidR="00232240" w:rsidRDefault="001721B9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(в галерее -</w:t>
            </w:r>
            <w:r w:rsidRPr="001721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2322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 передвижные – 1)</w:t>
            </w:r>
          </w:p>
          <w:p w:rsidR="00232240" w:rsidRPr="00A3405A" w:rsidRDefault="001721B9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 : в галерее-,передвижные-</w:t>
            </w:r>
            <w:r w:rsidR="002322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71496D" w:rsidRDefault="00232240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</w:t>
            </w:r>
          </w:p>
          <w:p w:rsidR="0071496D" w:rsidRDefault="0071496D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32240" w:rsidRPr="00C05EB2" w:rsidRDefault="0071496D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2322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А П Р Е Л Ь 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32240" w:rsidP="00FE2244"/>
        </w:tc>
        <w:tc>
          <w:tcPr>
            <w:tcW w:w="3385" w:type="dxa"/>
          </w:tcPr>
          <w:p w:rsidR="00F30B12" w:rsidRDefault="00F30B12" w:rsidP="00FE2244"/>
          <w:p w:rsidR="00F30B12" w:rsidRDefault="00F30B12" w:rsidP="00FE2244"/>
          <w:p w:rsidR="00F30B12" w:rsidRDefault="00F30B12" w:rsidP="00FE2244"/>
          <w:p w:rsidR="00232240" w:rsidRPr="00F30B12" w:rsidRDefault="00232240" w:rsidP="00FE2244"/>
        </w:tc>
        <w:tc>
          <w:tcPr>
            <w:tcW w:w="3323" w:type="dxa"/>
          </w:tcPr>
          <w:p w:rsidR="0071496D" w:rsidRDefault="0071496D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32240" w:rsidRPr="00C05EB2" w:rsidRDefault="00232240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Передвижная выставка детских рисунков из коллекции галереи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 мастер-класс</w:t>
            </w:r>
          </w:p>
        </w:tc>
        <w:tc>
          <w:tcPr>
            <w:tcW w:w="3016" w:type="dxa"/>
          </w:tcPr>
          <w:p w:rsidR="0071496D" w:rsidRDefault="0071496D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32240" w:rsidRPr="00C05EB2" w:rsidRDefault="00232240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Быковский район,</w:t>
            </w:r>
          </w:p>
          <w:p w:rsidR="00232240" w:rsidRPr="00C05EB2" w:rsidRDefault="00232240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Быково, ДК</w:t>
            </w:r>
          </w:p>
          <w:p w:rsidR="00232240" w:rsidRPr="00C05EB2" w:rsidRDefault="00232240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8-84495-3-24-08</w:t>
            </w:r>
          </w:p>
          <w:p w:rsidR="00232240" w:rsidRPr="00C05EB2" w:rsidRDefault="00232240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Марина Николаевна</w:t>
            </w:r>
          </w:p>
          <w:p w:rsidR="00232240" w:rsidRPr="00C05EB2" w:rsidRDefault="00232240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Морозова, муниципальная администрация, куратор по культуре</w:t>
            </w:r>
          </w:p>
        </w:tc>
        <w:tc>
          <w:tcPr>
            <w:tcW w:w="2233" w:type="dxa"/>
          </w:tcPr>
          <w:p w:rsidR="0071496D" w:rsidRDefault="0071496D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32240" w:rsidRPr="00E91B4E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1B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Каюда С.В.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32240" w:rsidP="00FE2244"/>
        </w:tc>
        <w:tc>
          <w:tcPr>
            <w:tcW w:w="3385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3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</w:tcPr>
          <w:p w:rsidR="00232240" w:rsidRPr="0005217D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232240" w:rsidRPr="00472D44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B2D55" w:rsidP="00FE2244">
            <w:r>
              <w:t>03.04. – 27.04</w:t>
            </w:r>
          </w:p>
        </w:tc>
        <w:tc>
          <w:tcPr>
            <w:tcW w:w="3385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фестиваль изобразительного и декоративно-прикладного творчества «Золотая палитра», посвященный Году Народного творчества  (Новоаннинский, Серафимовичский, </w:t>
            </w:r>
            <w:r w:rsidR="00FC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Калачёвский районы</w:t>
            </w:r>
            <w:r w:rsidR="00FC19E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323" w:type="dxa"/>
          </w:tcPr>
          <w:p w:rsidR="00232240" w:rsidRDefault="00232240" w:rsidP="00FE22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</w:tcPr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</w:tcPr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Завурбекова Ю.Н.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B2D55" w:rsidP="00FE2244">
            <w:r>
              <w:t>18.04</w:t>
            </w:r>
          </w:p>
        </w:tc>
        <w:tc>
          <w:tcPr>
            <w:tcW w:w="3385" w:type="dxa"/>
          </w:tcPr>
          <w:p w:rsidR="002B2D55" w:rsidRDefault="002B2D5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«Музей для всех» - мастер – классы для детей  - инвалидов </w:t>
            </w:r>
            <w:r w:rsidR="00A132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r w:rsidR="00F60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рамках</w:t>
            </w:r>
            <w:r w:rsidR="00A132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602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проекта</w:t>
            </w:r>
            <w:r w:rsidR="000500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«Инклюзивный музей»</w:t>
            </w:r>
          </w:p>
          <w:p w:rsidR="00232240" w:rsidRDefault="00F602B5" w:rsidP="00FE224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132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«Народное творчество*»</w:t>
            </w:r>
          </w:p>
          <w:p w:rsidR="00F602B5" w:rsidRDefault="00F602B5" w:rsidP="00FE2244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323" w:type="dxa"/>
          </w:tcPr>
          <w:p w:rsidR="00232240" w:rsidRDefault="00232240" w:rsidP="00FE2244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016" w:type="dxa"/>
          </w:tcPr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</w:tcPr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Воронина Л.В.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32240" w:rsidP="00FE2244"/>
        </w:tc>
        <w:tc>
          <w:tcPr>
            <w:tcW w:w="3385" w:type="dxa"/>
          </w:tcPr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Мастер-класс в рамках программы профилактики правонарушений среди подростков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«Центра временного содержания для несовершеннолетних правонарушителей ГУ МВД России по Волгоградской области</w:t>
            </w:r>
          </w:p>
        </w:tc>
        <w:tc>
          <w:tcPr>
            <w:tcW w:w="3323" w:type="dxa"/>
          </w:tcPr>
          <w:p w:rsidR="00232240" w:rsidRDefault="00232240" w:rsidP="00FE2244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016" w:type="dxa"/>
          </w:tcPr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</w:tcPr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Вакорина Т.Ф.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232240" w:rsidRPr="00A3405A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3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М А Й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B2D55" w:rsidP="00FE2244">
            <w:r>
              <w:t xml:space="preserve">07.05 - </w:t>
            </w:r>
          </w:p>
        </w:tc>
        <w:tc>
          <w:tcPr>
            <w:tcW w:w="3385" w:type="dxa"/>
          </w:tcPr>
          <w:p w:rsidR="00232240" w:rsidRPr="00FD528C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«Победа в наших сердцах», выставка по итогам Всероссийского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выставочного проекта)</w:t>
            </w:r>
            <w:r w:rsidRPr="00FD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конкурса детского художественн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ого творчества, посвященного 75-</w:t>
            </w:r>
            <w:r w:rsidRPr="00FD5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летию Победы</w:t>
            </w:r>
            <w:r w:rsidR="00A13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Великой Отечественной войне</w:t>
            </w:r>
          </w:p>
        </w:tc>
        <w:tc>
          <w:tcPr>
            <w:tcW w:w="3323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Смирнова Л.П.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3385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«Музейный марафон»,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всероссийская  акция </w:t>
            </w:r>
          </w:p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«Ночь музеев»</w:t>
            </w:r>
          </w:p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12.00 – 20.00</w:t>
            </w:r>
          </w:p>
        </w:tc>
        <w:tc>
          <w:tcPr>
            <w:tcW w:w="3323" w:type="dxa"/>
          </w:tcPr>
          <w:p w:rsidR="00232240" w:rsidRDefault="00232240" w:rsidP="00FE2244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016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Попова Н.Б.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232240" w:rsidRPr="00A3405A" w:rsidRDefault="00232240" w:rsidP="00FE22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340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Ю Н Ь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01.06</w:t>
            </w:r>
          </w:p>
        </w:tc>
        <w:tc>
          <w:tcPr>
            <w:tcW w:w="3385" w:type="dxa"/>
          </w:tcPr>
          <w:p w:rsidR="00232240" w:rsidRDefault="00DF38BB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48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«Самая дорогая фотография»,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выставка портретов узников концентрационных лагерей, жителей Волгоградской области</w:t>
            </w:r>
            <w:r w:rsidR="008E4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посвященная  75-летию Прбеды в ВОв</w:t>
            </w:r>
          </w:p>
        </w:tc>
        <w:tc>
          <w:tcPr>
            <w:tcW w:w="3323" w:type="dxa"/>
          </w:tcPr>
          <w:p w:rsidR="00232240" w:rsidRDefault="00232240" w:rsidP="00FE2244">
            <w:pPr>
              <w:rPr>
                <w:rFonts w:eastAsia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016" w:type="dxa"/>
          </w:tcPr>
          <w:p w:rsidR="00232240" w:rsidRDefault="00232240" w:rsidP="00FE2244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</w:tcPr>
          <w:p w:rsidR="00232240" w:rsidRDefault="00DF38BB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Махина Е.К.</w:t>
            </w:r>
          </w:p>
          <w:p w:rsidR="008E484D" w:rsidRDefault="008E484D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E484D" w:rsidRDefault="008E484D" w:rsidP="00FE2244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89033733027 Виген Гамлетович Аветисян</w:t>
            </w:r>
          </w:p>
        </w:tc>
      </w:tr>
      <w:tr w:rsidR="001721B9" w:rsidTr="001721B9">
        <w:trPr>
          <w:trHeight w:val="1659"/>
        </w:trPr>
        <w:tc>
          <w:tcPr>
            <w:tcW w:w="1277" w:type="dxa"/>
            <w:tcBorders>
              <w:bottom w:val="single" w:sz="4" w:space="0" w:color="auto"/>
            </w:tcBorders>
          </w:tcPr>
          <w:p w:rsidR="00E91B4E" w:rsidRDefault="00E91B4E" w:rsidP="00FE2244"/>
        </w:tc>
        <w:tc>
          <w:tcPr>
            <w:tcW w:w="1552" w:type="dxa"/>
            <w:tcBorders>
              <w:bottom w:val="single" w:sz="4" w:space="0" w:color="auto"/>
            </w:tcBorders>
          </w:tcPr>
          <w:p w:rsidR="00E91B4E" w:rsidRDefault="00E91B4E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B91EED" w:rsidRDefault="00B91EED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4E" w:rsidRDefault="00A1320B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1B4E">
              <w:rPr>
                <w:rFonts w:ascii="Times New Roman" w:hAnsi="Times New Roman" w:cs="Times New Roman"/>
                <w:sz w:val="28"/>
                <w:szCs w:val="28"/>
              </w:rPr>
              <w:t xml:space="preserve">Образ Петра </w:t>
            </w:r>
            <w:r w:rsidR="00E9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91B4E">
              <w:rPr>
                <w:rFonts w:ascii="Times New Roman" w:hAnsi="Times New Roman" w:cs="Times New Roman"/>
                <w:sz w:val="28"/>
                <w:szCs w:val="28"/>
              </w:rPr>
              <w:t xml:space="preserve"> в русской живописи»</w:t>
            </w:r>
            <w:r w:rsidR="0076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B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B4E">
              <w:rPr>
                <w:rFonts w:ascii="Times New Roman" w:hAnsi="Times New Roman" w:cs="Times New Roman"/>
                <w:sz w:val="28"/>
                <w:szCs w:val="28"/>
              </w:rPr>
              <w:t>лекция и тематические занятия для детей и подростков</w:t>
            </w:r>
          </w:p>
          <w:p w:rsidR="004A4545" w:rsidRDefault="004A4545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E91B4E" w:rsidRDefault="00E91B4E" w:rsidP="00FE2244">
            <w:pPr>
              <w:rPr>
                <w:rFonts w:eastAsia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E91B4E" w:rsidRDefault="00E91B4E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A4545" w:rsidRDefault="003F1F46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Карницкая М</w:t>
            </w:r>
            <w:r w:rsidR="00E91B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4A4545" w:rsidRPr="004A4545" w:rsidRDefault="004A4545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1B4E" w:rsidRPr="004A4545" w:rsidRDefault="00E91B4E" w:rsidP="00FE22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1EED" w:rsidTr="001721B9">
        <w:trPr>
          <w:trHeight w:val="2207"/>
        </w:trPr>
        <w:tc>
          <w:tcPr>
            <w:tcW w:w="1277" w:type="dxa"/>
            <w:tcBorders>
              <w:top w:val="single" w:sz="4" w:space="0" w:color="auto"/>
            </w:tcBorders>
          </w:tcPr>
          <w:p w:rsidR="00B91EED" w:rsidRDefault="00B91EED" w:rsidP="00FE2244"/>
        </w:tc>
        <w:tc>
          <w:tcPr>
            <w:tcW w:w="1552" w:type="dxa"/>
            <w:tcBorders>
              <w:top w:val="single" w:sz="4" w:space="0" w:color="auto"/>
            </w:tcBorders>
          </w:tcPr>
          <w:p w:rsidR="00B91EED" w:rsidRDefault="00B91EED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tcBorders>
              <w:top w:val="single" w:sz="4" w:space="0" w:color="auto"/>
            </w:tcBorders>
          </w:tcPr>
          <w:p w:rsidR="00B91EED" w:rsidRDefault="00B91EED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ED" w:rsidRPr="004A4545" w:rsidRDefault="002C01FA" w:rsidP="00FE2244">
            <w:pPr>
              <w:tabs>
                <w:tab w:val="left" w:pos="50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«Знакомтесь» </w:t>
            </w:r>
            <w:r w:rsidR="00B91EED" w:rsidRPr="004A4545">
              <w:rPr>
                <w:rFonts w:ascii="Times New Roman" w:hAnsi="Times New Roman" w:cs="Times New Roman"/>
                <w:sz w:val="28"/>
                <w:szCs w:val="28"/>
              </w:rPr>
              <w:t>– Вьетнам!» -  интерактивные занятия для детей и подростков.</w:t>
            </w:r>
          </w:p>
          <w:p w:rsidR="00B91EED" w:rsidRPr="004A4545" w:rsidRDefault="00B91EED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ED" w:rsidRDefault="00B91EED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B91EED" w:rsidRDefault="00B91EED" w:rsidP="00FE2244">
            <w:pPr>
              <w:rPr>
                <w:rFonts w:eastAsia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B91EED" w:rsidRDefault="00B91EED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91EED" w:rsidRDefault="00B91EED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91EED" w:rsidRDefault="00B91EED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91EED" w:rsidRDefault="007677A1" w:rsidP="007677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Самарина Л.Ю.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23224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3224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КВАРТАЛ</w:t>
            </w:r>
          </w:p>
          <w:p w:rsidR="0023224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 –0</w:t>
            </w:r>
          </w:p>
          <w:p w:rsidR="0023224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(в </w:t>
            </w:r>
            <w:r w:rsidR="001721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галерее -</w:t>
            </w:r>
            <w:r w:rsidR="001721B9" w:rsidRPr="001721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</w:t>
            </w:r>
            <w:r w:rsidR="001721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 передвижные – 0, виртуальные</w:t>
            </w:r>
            <w:r w:rsidR="001721B9" w:rsidRPr="001721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)</w:t>
            </w:r>
          </w:p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1721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               вне госзадания : в галерее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, передвижные-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23224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Ю Л Ь</w:t>
            </w:r>
          </w:p>
          <w:p w:rsidR="00D052A7" w:rsidRDefault="00D052A7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3F4DAB" w:rsidRDefault="003F4DAB" w:rsidP="00FE2244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ab/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13"/>
              <w:gridCol w:w="850"/>
              <w:gridCol w:w="3828"/>
              <w:gridCol w:w="3402"/>
              <w:gridCol w:w="2976"/>
              <w:gridCol w:w="2086"/>
            </w:tblGrid>
            <w:tr w:rsidR="003F4DAB" w:rsidTr="003F4DAB">
              <w:tc>
                <w:tcPr>
                  <w:tcW w:w="1413" w:type="dxa"/>
                </w:tcPr>
                <w:p w:rsidR="003F4DAB" w:rsidRDefault="003F4DAB" w:rsidP="00F726FE">
                  <w:pPr>
                    <w:framePr w:hSpace="180" w:wrap="around" w:vAnchor="text" w:hAnchor="text" w:y="1"/>
                    <w:tabs>
                      <w:tab w:val="left" w:pos="517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3F4DAB" w:rsidRDefault="003F4DAB" w:rsidP="00F726FE">
                  <w:pPr>
                    <w:framePr w:hSpace="180" w:wrap="around" w:vAnchor="text" w:hAnchor="text" w:y="1"/>
                    <w:tabs>
                      <w:tab w:val="left" w:pos="517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28" w:type="dxa"/>
                </w:tcPr>
                <w:p w:rsidR="003F4DAB" w:rsidRDefault="003F4DAB" w:rsidP="00F726FE">
                  <w:pPr>
                    <w:framePr w:hSpace="180" w:wrap="around" w:vAnchor="text" w:hAnchor="text" w:y="1"/>
                    <w:tabs>
                      <w:tab w:val="left" w:pos="517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«</w:t>
                  </w:r>
                </w:p>
              </w:tc>
              <w:tc>
                <w:tcPr>
                  <w:tcW w:w="3402" w:type="dxa"/>
                </w:tcPr>
                <w:p w:rsidR="003F4DAB" w:rsidRDefault="003F4DAB" w:rsidP="00F726FE">
                  <w:pPr>
                    <w:framePr w:hSpace="180" w:wrap="around" w:vAnchor="text" w:hAnchor="text" w:y="1"/>
                    <w:tabs>
                      <w:tab w:val="left" w:pos="517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76" w:type="dxa"/>
                </w:tcPr>
                <w:p w:rsidR="003F4DAB" w:rsidRDefault="003F4DAB" w:rsidP="00F726FE">
                  <w:pPr>
                    <w:framePr w:hSpace="180" w:wrap="around" w:vAnchor="text" w:hAnchor="text" w:y="1"/>
                    <w:tabs>
                      <w:tab w:val="left" w:pos="517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86" w:type="dxa"/>
                </w:tcPr>
                <w:p w:rsidR="003F4DAB" w:rsidRDefault="003F4DAB" w:rsidP="00F726FE">
                  <w:pPr>
                    <w:framePr w:hSpace="180" w:wrap="around" w:vAnchor="text" w:hAnchor="text" w:y="1"/>
                    <w:tabs>
                      <w:tab w:val="left" w:pos="517"/>
                    </w:tabs>
                    <w:suppressOverlap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052A7" w:rsidRDefault="00D052A7" w:rsidP="00FE2244">
            <w:pPr>
              <w:tabs>
                <w:tab w:val="left" w:pos="51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D052A7" w:rsidRDefault="00D052A7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D052A7" w:rsidRDefault="00D052A7" w:rsidP="00FE224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32240" w:rsidTr="00FE2244">
        <w:tc>
          <w:tcPr>
            <w:tcW w:w="14786" w:type="dxa"/>
            <w:gridSpan w:val="6"/>
          </w:tcPr>
          <w:p w:rsidR="00232240" w:rsidRPr="00A3405A" w:rsidRDefault="00232240" w:rsidP="00FE224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en-US"/>
              </w:rPr>
            </w:pPr>
            <w:r w:rsidRPr="00A3405A">
              <w:rPr>
                <w:rFonts w:ascii="Times New Roman" w:hAnsi="Times New Roman" w:cs="Times New Roman"/>
                <w:color w:val="000000"/>
                <w:sz w:val="36"/>
                <w:szCs w:val="36"/>
                <w:lang w:eastAsia="en-US"/>
              </w:rPr>
              <w:t>Работа по инвентаризации коллекции галереи,</w:t>
            </w:r>
          </w:p>
          <w:p w:rsidR="0023224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3405A">
              <w:rPr>
                <w:rFonts w:ascii="Times New Roman" w:hAnsi="Times New Roman" w:cs="Times New Roman"/>
                <w:color w:val="000000"/>
                <w:sz w:val="36"/>
                <w:szCs w:val="36"/>
                <w:lang w:eastAsia="en-US"/>
              </w:rPr>
              <w:t>научной организации фонда и включению в Реестр музеев Государственного каталога Музейного фонда РФ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23224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А В Г У С Т</w:t>
            </w:r>
          </w:p>
        </w:tc>
      </w:tr>
      <w:tr w:rsidR="00232240" w:rsidTr="00FE2244">
        <w:trPr>
          <w:trHeight w:val="1221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232240" w:rsidRPr="00A3405A" w:rsidRDefault="00232240" w:rsidP="00FE2244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en-US"/>
              </w:rPr>
            </w:pPr>
            <w:r w:rsidRPr="00A3405A">
              <w:rPr>
                <w:rFonts w:ascii="Times New Roman" w:hAnsi="Times New Roman" w:cs="Times New Roman"/>
                <w:color w:val="000000"/>
                <w:sz w:val="36"/>
                <w:szCs w:val="36"/>
                <w:lang w:eastAsia="en-US"/>
              </w:rPr>
              <w:t>Работа по инвентаризации коллекции галереи,</w:t>
            </w:r>
          </w:p>
          <w:p w:rsidR="00A1320B" w:rsidRDefault="00232240" w:rsidP="00FE2244">
            <w:pPr>
              <w:tabs>
                <w:tab w:val="left" w:pos="6903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3405A">
              <w:rPr>
                <w:rFonts w:ascii="Times New Roman" w:hAnsi="Times New Roman" w:cs="Times New Roman"/>
                <w:color w:val="000000"/>
                <w:sz w:val="36"/>
                <w:szCs w:val="36"/>
                <w:lang w:eastAsia="en-US"/>
              </w:rPr>
              <w:t>научной организации фонда и включению в Реестр музеев Государственного каталога  Музейного фонда РФ</w:t>
            </w:r>
          </w:p>
        </w:tc>
      </w:tr>
      <w:tr w:rsidR="00A1320B" w:rsidTr="00FE2244">
        <w:trPr>
          <w:trHeight w:val="1174"/>
        </w:trPr>
        <w:tc>
          <w:tcPr>
            <w:tcW w:w="14786" w:type="dxa"/>
            <w:gridSpan w:val="6"/>
            <w:tcBorders>
              <w:top w:val="single" w:sz="4" w:space="0" w:color="auto"/>
            </w:tcBorders>
          </w:tcPr>
          <w:p w:rsidR="00A1320B" w:rsidRDefault="00A1320B" w:rsidP="00FE2244">
            <w:pPr>
              <w:tabs>
                <w:tab w:val="left" w:pos="6903"/>
              </w:tabs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en-US"/>
              </w:rPr>
            </w:pPr>
          </w:p>
          <w:p w:rsidR="00A1320B" w:rsidRDefault="00A1320B" w:rsidP="00FE2244">
            <w:pPr>
              <w:tabs>
                <w:tab w:val="left" w:pos="6903"/>
              </w:tabs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en-US"/>
              </w:rPr>
            </w:pPr>
          </w:p>
          <w:tbl>
            <w:tblPr>
              <w:tblStyle w:val="a3"/>
              <w:tblW w:w="15178" w:type="dxa"/>
              <w:tblLook w:val="04A0"/>
            </w:tblPr>
            <w:tblGrid>
              <w:gridCol w:w="1413"/>
              <w:gridCol w:w="866"/>
              <w:gridCol w:w="3812"/>
              <w:gridCol w:w="3402"/>
              <w:gridCol w:w="2976"/>
              <w:gridCol w:w="2709"/>
            </w:tblGrid>
            <w:tr w:rsidR="00A1320B" w:rsidTr="00F95634">
              <w:tc>
                <w:tcPr>
                  <w:tcW w:w="1413" w:type="dxa"/>
                </w:tcPr>
                <w:p w:rsidR="00A1320B" w:rsidRDefault="00A1320B" w:rsidP="00F726FE">
                  <w:pPr>
                    <w:framePr w:hSpace="180" w:wrap="around" w:vAnchor="text" w:hAnchor="text" w:y="1"/>
                    <w:tabs>
                      <w:tab w:val="left" w:pos="6903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866" w:type="dxa"/>
                </w:tcPr>
                <w:p w:rsidR="00A1320B" w:rsidRPr="00177E7B" w:rsidRDefault="00A1320B" w:rsidP="00F726FE">
                  <w:pPr>
                    <w:framePr w:hSpace="180" w:wrap="around" w:vAnchor="text" w:hAnchor="text" w:y="1"/>
                    <w:tabs>
                      <w:tab w:val="left" w:pos="6903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77E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4.08</w:t>
                  </w:r>
                </w:p>
              </w:tc>
              <w:tc>
                <w:tcPr>
                  <w:tcW w:w="3812" w:type="dxa"/>
                </w:tcPr>
                <w:p w:rsidR="00A1320B" w:rsidRDefault="00A1320B" w:rsidP="00F726FE">
                  <w:pPr>
                    <w:framePr w:hSpace="180" w:wrap="around" w:vAnchor="text" w:hAnchor="text" w:y="1"/>
                    <w:tabs>
                      <w:tab w:val="left" w:pos="6903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77E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Выставка волгоградских художников  - членов Творческого союза</w:t>
                  </w:r>
                  <w:r w:rsidR="009E798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художников Волгоградской области</w:t>
                  </w:r>
                </w:p>
                <w:p w:rsidR="009E7989" w:rsidRPr="00177E7B" w:rsidRDefault="009E7989" w:rsidP="00F726FE">
                  <w:pPr>
                    <w:framePr w:hSpace="180" w:wrap="around" w:vAnchor="text" w:hAnchor="text" w:y="1"/>
                    <w:tabs>
                      <w:tab w:val="left" w:pos="6903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402" w:type="dxa"/>
                </w:tcPr>
                <w:p w:rsidR="00A1320B" w:rsidRDefault="00A1320B" w:rsidP="00F726FE">
                  <w:pPr>
                    <w:framePr w:hSpace="180" w:wrap="around" w:vAnchor="text" w:hAnchor="text" w:y="1"/>
                    <w:tabs>
                      <w:tab w:val="left" w:pos="6903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2976" w:type="dxa"/>
                </w:tcPr>
                <w:p w:rsidR="00A1320B" w:rsidRPr="00177E7B" w:rsidRDefault="00177E7B" w:rsidP="00F726FE">
                  <w:pPr>
                    <w:framePr w:hSpace="180" w:wrap="around" w:vAnchor="text" w:hAnchor="text" w:y="1"/>
                    <w:tabs>
                      <w:tab w:val="left" w:pos="6903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77E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ГБУК «ВОДХГ»</w:t>
                  </w:r>
                </w:p>
              </w:tc>
              <w:tc>
                <w:tcPr>
                  <w:tcW w:w="2709" w:type="dxa"/>
                </w:tcPr>
                <w:p w:rsidR="00A1320B" w:rsidRDefault="00A1320B" w:rsidP="00F726FE">
                  <w:pPr>
                    <w:framePr w:hSpace="180" w:wrap="around" w:vAnchor="text" w:hAnchor="text" w:y="1"/>
                    <w:tabs>
                      <w:tab w:val="left" w:pos="6903"/>
                    </w:tabs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lang w:eastAsia="en-US"/>
                    </w:rPr>
                  </w:pPr>
                </w:p>
              </w:tc>
            </w:tr>
          </w:tbl>
          <w:p w:rsidR="00A1320B" w:rsidRPr="00A3405A" w:rsidRDefault="00A1320B" w:rsidP="00FE2244">
            <w:pPr>
              <w:tabs>
                <w:tab w:val="left" w:pos="6903"/>
              </w:tabs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en-US"/>
              </w:rPr>
            </w:pPr>
          </w:p>
        </w:tc>
      </w:tr>
      <w:tr w:rsidR="00232240" w:rsidTr="00FE2244">
        <w:tc>
          <w:tcPr>
            <w:tcW w:w="14786" w:type="dxa"/>
            <w:gridSpan w:val="6"/>
          </w:tcPr>
          <w:p w:rsidR="00232240" w:rsidRPr="00A3405A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A3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 Е Н Т Я Б Р Ь</w:t>
            </w:r>
          </w:p>
        </w:tc>
      </w:tr>
      <w:tr w:rsidR="001721B9" w:rsidTr="001721B9">
        <w:trPr>
          <w:trHeight w:val="1910"/>
        </w:trPr>
        <w:tc>
          <w:tcPr>
            <w:tcW w:w="1277" w:type="dxa"/>
            <w:tcBorders>
              <w:bottom w:val="single" w:sz="4" w:space="0" w:color="auto"/>
            </w:tcBorders>
          </w:tcPr>
          <w:p w:rsidR="00232240" w:rsidRDefault="00232240" w:rsidP="00FE2244"/>
        </w:tc>
        <w:tc>
          <w:tcPr>
            <w:tcW w:w="1552" w:type="dxa"/>
            <w:tcBorders>
              <w:bottom w:val="single" w:sz="4" w:space="0" w:color="auto"/>
            </w:tcBorders>
          </w:tcPr>
          <w:p w:rsidR="0038755E" w:rsidRDefault="0038755E" w:rsidP="00FE2244"/>
          <w:p w:rsidR="0038755E" w:rsidRDefault="0038755E" w:rsidP="00FE2244"/>
          <w:p w:rsidR="0038755E" w:rsidRDefault="0038755E" w:rsidP="00FE2244"/>
          <w:p w:rsidR="00232240" w:rsidRPr="0038755E" w:rsidRDefault="0038755E" w:rsidP="00FE2244">
            <w:r>
              <w:t>06.09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177E7B" w:rsidRDefault="00177E7B" w:rsidP="00FE224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177E7B" w:rsidRDefault="00177E7B" w:rsidP="00FE224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177E7B" w:rsidRPr="00F95634" w:rsidRDefault="00F95634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«Волгоград в картинах современных художников»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виртуальная выставка</w:t>
            </w:r>
            <w:r w:rsidR="00387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освящённая </w:t>
            </w:r>
            <w:r w:rsidR="00387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Дню города.</w:t>
            </w:r>
          </w:p>
          <w:p w:rsidR="00232240" w:rsidRDefault="00232240" w:rsidP="00FE224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232240" w:rsidRDefault="00232240" w:rsidP="00FE2244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B761CE" w:rsidRDefault="00B761CE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761CE" w:rsidRDefault="00B761CE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77E7B" w:rsidRDefault="00B761CE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ГБУК «ВОДХГ»</w:t>
            </w:r>
          </w:p>
          <w:p w:rsidR="00177E7B" w:rsidRDefault="00177E7B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77E7B" w:rsidRDefault="00177E7B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77E7B" w:rsidRDefault="00177E7B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77E7B" w:rsidRDefault="00177E7B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77E7B" w:rsidRDefault="00177E7B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2240" w:rsidRDefault="00232240" w:rsidP="00FE22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77E7B" w:rsidRDefault="00177E7B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7E7B" w:rsidRDefault="00177E7B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7E7B" w:rsidRDefault="00177E7B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7E7B" w:rsidRDefault="00177E7B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7E7B" w:rsidRDefault="00177E7B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721B9" w:rsidTr="001721B9">
        <w:trPr>
          <w:trHeight w:val="1393"/>
        </w:trPr>
        <w:tc>
          <w:tcPr>
            <w:tcW w:w="1277" w:type="dxa"/>
            <w:tcBorders>
              <w:top w:val="single" w:sz="4" w:space="0" w:color="auto"/>
            </w:tcBorders>
          </w:tcPr>
          <w:p w:rsidR="00B761CE" w:rsidRDefault="00B761CE" w:rsidP="00FE2244"/>
        </w:tc>
        <w:tc>
          <w:tcPr>
            <w:tcW w:w="1552" w:type="dxa"/>
            <w:tcBorders>
              <w:top w:val="single" w:sz="4" w:space="0" w:color="auto"/>
            </w:tcBorders>
          </w:tcPr>
          <w:p w:rsidR="00B761CE" w:rsidRDefault="00B761CE" w:rsidP="00FE2244"/>
        </w:tc>
        <w:tc>
          <w:tcPr>
            <w:tcW w:w="3385" w:type="dxa"/>
            <w:tcBorders>
              <w:top w:val="single" w:sz="4" w:space="0" w:color="auto"/>
            </w:tcBorders>
          </w:tcPr>
          <w:p w:rsidR="00B761CE" w:rsidRPr="00F95634" w:rsidRDefault="00B761CE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761CE" w:rsidRDefault="00B91EED" w:rsidP="00FE224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 Творческий урок» - в</w:t>
            </w:r>
            <w:r w:rsidR="00B761CE" w:rsidRPr="00F9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ыездной мастер-класс  в рамках программы профилактики правонарушений среди подростков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B761CE" w:rsidRDefault="00B761CE" w:rsidP="00FE2244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B761CE" w:rsidRDefault="00B761CE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761CE" w:rsidRDefault="00B761CE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 временного содержания для несовершеннолетних правонарушителей ГУ МВД России по Волгоградской области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761CE" w:rsidRDefault="00B761CE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761CE" w:rsidRDefault="00B761CE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Клименко В.С.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23224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КВАРТАЛ</w:t>
            </w:r>
          </w:p>
          <w:p w:rsidR="0023224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 –2</w:t>
            </w:r>
          </w:p>
          <w:p w:rsidR="00232240" w:rsidRDefault="001721B9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(в галерее -3</w:t>
            </w:r>
            <w:r w:rsidR="002322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 передвижные- 2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 виртуальная -1</w:t>
            </w:r>
            <w:r w:rsidR="002322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)</w:t>
            </w:r>
          </w:p>
          <w:p w:rsidR="00232240" w:rsidRDefault="001721B9" w:rsidP="00FE224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госзадания:  в галерее-</w:t>
            </w:r>
            <w:r w:rsidR="002322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,</w:t>
            </w:r>
          </w:p>
          <w:p w:rsidR="00232240" w:rsidRDefault="001721B9" w:rsidP="00FE22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передвижные– </w:t>
            </w:r>
            <w:r w:rsidR="002322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232240" w:rsidRPr="00B41D10" w:rsidRDefault="00232240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 К Т Я Б Р Ь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32240" w:rsidP="00FE2244"/>
        </w:tc>
        <w:tc>
          <w:tcPr>
            <w:tcW w:w="3385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23" w:type="dxa"/>
          </w:tcPr>
          <w:p w:rsidR="00232240" w:rsidRDefault="00232240" w:rsidP="00FE2244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Передвижная выставка детских рисунков из коллекции галереи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 мастер-класс</w:t>
            </w:r>
          </w:p>
        </w:tc>
        <w:tc>
          <w:tcPr>
            <w:tcW w:w="3016" w:type="dxa"/>
          </w:tcPr>
          <w:p w:rsidR="00232240" w:rsidRPr="00C05EB2" w:rsidRDefault="00232240" w:rsidP="00FE22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5E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ДШИ, г.Котельниково</w:t>
            </w:r>
          </w:p>
          <w:p w:rsidR="00232240" w:rsidRPr="00C05EB2" w:rsidRDefault="00232240" w:rsidP="00FE22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5E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Директор Анна Леонидовна 89061654598</w:t>
            </w:r>
          </w:p>
        </w:tc>
        <w:tc>
          <w:tcPr>
            <w:tcW w:w="2233" w:type="dxa"/>
          </w:tcPr>
          <w:p w:rsidR="00232240" w:rsidRPr="00E91B4E" w:rsidRDefault="00232240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1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Воронина Л.В.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Pr="00B41D1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 15 по 20 открытие</w:t>
            </w:r>
          </w:p>
        </w:tc>
        <w:tc>
          <w:tcPr>
            <w:tcW w:w="3385" w:type="dxa"/>
          </w:tcPr>
          <w:p w:rsidR="00232240" w:rsidRPr="00B41D1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Выставка волгоградских художников, членов СХ Е.Коссович и Е.Денисовой</w:t>
            </w:r>
          </w:p>
        </w:tc>
        <w:tc>
          <w:tcPr>
            <w:tcW w:w="3323" w:type="dxa"/>
          </w:tcPr>
          <w:p w:rsidR="00232240" w:rsidRPr="00B41D10" w:rsidRDefault="00232240" w:rsidP="00FE224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016" w:type="dxa"/>
          </w:tcPr>
          <w:p w:rsidR="00232240" w:rsidRPr="00B41D1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1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«ВОТК»</w:t>
            </w:r>
          </w:p>
        </w:tc>
        <w:tc>
          <w:tcPr>
            <w:tcW w:w="2233" w:type="dxa"/>
          </w:tcPr>
          <w:p w:rsidR="00232240" w:rsidRPr="00B41D1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1D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Махина Е.К.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32240" w:rsidP="00FE2244"/>
        </w:tc>
        <w:tc>
          <w:tcPr>
            <w:tcW w:w="3385" w:type="dxa"/>
          </w:tcPr>
          <w:p w:rsidR="00232240" w:rsidRPr="00C35E5B" w:rsidRDefault="00232240" w:rsidP="00FE22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История России в картинах» - цикл лекций для детей и подростков </w:t>
            </w:r>
          </w:p>
          <w:p w:rsidR="00232240" w:rsidRPr="00C35E5B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3" w:type="dxa"/>
          </w:tcPr>
          <w:p w:rsidR="00232240" w:rsidRDefault="00232240" w:rsidP="00FE22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</w:tcPr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Смирнова Л.П.</w:t>
            </w:r>
          </w:p>
        </w:tc>
      </w:tr>
      <w:tr w:rsidR="001721B9" w:rsidTr="001721B9">
        <w:tc>
          <w:tcPr>
            <w:tcW w:w="1277" w:type="dxa"/>
          </w:tcPr>
          <w:p w:rsidR="00232240" w:rsidRDefault="00232240" w:rsidP="00FE2244"/>
        </w:tc>
        <w:tc>
          <w:tcPr>
            <w:tcW w:w="1552" w:type="dxa"/>
          </w:tcPr>
          <w:p w:rsidR="00232240" w:rsidRDefault="00232240" w:rsidP="00FE2244"/>
        </w:tc>
        <w:tc>
          <w:tcPr>
            <w:tcW w:w="3385" w:type="dxa"/>
          </w:tcPr>
          <w:p w:rsidR="00232240" w:rsidRDefault="00232240" w:rsidP="00FE224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23" w:type="dxa"/>
          </w:tcPr>
          <w:p w:rsidR="00B91EED" w:rsidRDefault="00B91EED" w:rsidP="00FE2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EED" w:rsidRDefault="00B91EED" w:rsidP="00FE2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240" w:rsidRPr="00232240" w:rsidRDefault="00232240" w:rsidP="00FE22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40">
              <w:rPr>
                <w:rFonts w:ascii="Times New Roman" w:hAnsi="Times New Roman" w:cs="Times New Roman"/>
                <w:b/>
                <w:sz w:val="28"/>
                <w:szCs w:val="28"/>
              </w:rPr>
              <w:t>« Как за Доном, за рекой…» - художественно-просветительский проект, посвященный  450 – летию служения Донского казачества Российскому государству (передвижная выставка детского рисунка/лекции-беседы/мастер-классы),</w:t>
            </w:r>
          </w:p>
          <w:p w:rsidR="00232240" w:rsidRDefault="00232240" w:rsidP="00FE2244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r w:rsidRPr="00C05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ередвижная выставка детских рисунков из коллекции галереи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 мастер-класс</w:t>
            </w:r>
          </w:p>
        </w:tc>
        <w:tc>
          <w:tcPr>
            <w:tcW w:w="3016" w:type="dxa"/>
          </w:tcPr>
          <w:p w:rsidR="00B91EED" w:rsidRDefault="00B91EED" w:rsidP="00FE22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1EED" w:rsidRDefault="00B91EED" w:rsidP="00FE22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32240" w:rsidRPr="00B41D10" w:rsidRDefault="00232240" w:rsidP="00FE22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Ст.Клетская,</w:t>
            </w:r>
          </w:p>
          <w:p w:rsidR="00232240" w:rsidRPr="00B41D10" w:rsidRDefault="00232240" w:rsidP="00FE22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Музей,</w:t>
            </w:r>
          </w:p>
          <w:p w:rsidR="00232240" w:rsidRPr="00B41D10" w:rsidRDefault="00232240" w:rsidP="00FE22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Наталья Александровна, директор,  42307</w:t>
            </w:r>
          </w:p>
          <w:p w:rsidR="00232240" w:rsidRPr="00B41D10" w:rsidRDefault="00232240" w:rsidP="00FE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40х50 – 50 работ в рамах или 70-80 работ без рам, на мастику</w:t>
            </w:r>
          </w:p>
        </w:tc>
        <w:tc>
          <w:tcPr>
            <w:tcW w:w="2233" w:type="dxa"/>
          </w:tcPr>
          <w:p w:rsidR="00B91EED" w:rsidRDefault="00B91EED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1EED" w:rsidRDefault="00B91EED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240" w:rsidRPr="00E91B4E" w:rsidRDefault="00232240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1B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Завурбекова Ю.Н.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4A4545" w:rsidRDefault="004A4545" w:rsidP="00F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32240" w:rsidRPr="00C05EB2" w:rsidRDefault="00232240" w:rsidP="00FE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 О Я Б Р Ь</w:t>
            </w:r>
          </w:p>
        </w:tc>
      </w:tr>
      <w:tr w:rsidR="001721B9" w:rsidTr="001721B9">
        <w:trPr>
          <w:trHeight w:val="1424"/>
        </w:trPr>
        <w:tc>
          <w:tcPr>
            <w:tcW w:w="1277" w:type="dxa"/>
            <w:tcBorders>
              <w:bottom w:val="single" w:sz="4" w:space="0" w:color="auto"/>
            </w:tcBorders>
          </w:tcPr>
          <w:p w:rsidR="00232240" w:rsidRDefault="00232240" w:rsidP="00FE2244"/>
        </w:tc>
        <w:tc>
          <w:tcPr>
            <w:tcW w:w="1552" w:type="dxa"/>
            <w:tcBorders>
              <w:bottom w:val="single" w:sz="4" w:space="0" w:color="auto"/>
            </w:tcBorders>
          </w:tcPr>
          <w:p w:rsidR="00232240" w:rsidRDefault="00232240" w:rsidP="00FE2244"/>
        </w:tc>
        <w:tc>
          <w:tcPr>
            <w:tcW w:w="3385" w:type="dxa"/>
            <w:tcBorders>
              <w:bottom w:val="single" w:sz="4" w:space="0" w:color="auto"/>
            </w:tcBorders>
          </w:tcPr>
          <w:p w:rsidR="004A4545" w:rsidRDefault="004A4545" w:rsidP="00FE224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4A4545" w:rsidRPr="004A4545" w:rsidRDefault="004A4545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A4545">
              <w:rPr>
                <w:rFonts w:ascii="Times New Roman" w:hAnsi="Times New Roman" w:cs="Times New Roman"/>
                <w:sz w:val="28"/>
                <w:szCs w:val="28"/>
              </w:rPr>
              <w:t>«Вьетнамская мозаика » - виртуальная выставка детских рисунков</w:t>
            </w:r>
          </w:p>
          <w:p w:rsidR="004A4545" w:rsidRPr="004A4545" w:rsidRDefault="004A4545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232240" w:rsidRDefault="00232240" w:rsidP="00FE224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232240" w:rsidRDefault="00232240" w:rsidP="00FE22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Попова Н.Б.</w:t>
            </w:r>
          </w:p>
          <w:p w:rsidR="00232240" w:rsidRDefault="00232240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721B9" w:rsidTr="001721B9">
        <w:trPr>
          <w:trHeight w:val="2207"/>
        </w:trPr>
        <w:tc>
          <w:tcPr>
            <w:tcW w:w="1277" w:type="dxa"/>
            <w:tcBorders>
              <w:top w:val="single" w:sz="4" w:space="0" w:color="auto"/>
            </w:tcBorders>
          </w:tcPr>
          <w:p w:rsidR="004A4545" w:rsidRDefault="004A4545" w:rsidP="00FE2244"/>
        </w:tc>
        <w:tc>
          <w:tcPr>
            <w:tcW w:w="1552" w:type="dxa"/>
            <w:tcBorders>
              <w:top w:val="single" w:sz="4" w:space="0" w:color="auto"/>
            </w:tcBorders>
          </w:tcPr>
          <w:p w:rsidR="004A4545" w:rsidRDefault="004A4545" w:rsidP="00FE2244"/>
        </w:tc>
        <w:tc>
          <w:tcPr>
            <w:tcW w:w="3385" w:type="dxa"/>
            <w:tcBorders>
              <w:top w:val="single" w:sz="4" w:space="0" w:color="auto"/>
            </w:tcBorders>
          </w:tcPr>
          <w:p w:rsidR="004A4545" w:rsidRDefault="004A4545" w:rsidP="00FE224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Мастер-класс  в рамках программы профилактики правонарушений среди подростков</w:t>
            </w: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«Центра  временного содержания для несовершеннолетних правонарушителей ГУ МВД России по Волгоградской области</w:t>
            </w:r>
          </w:p>
          <w:p w:rsidR="001721B9" w:rsidRDefault="001721B9" w:rsidP="00FE22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4A4545" w:rsidRDefault="004A4545" w:rsidP="00FE22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A4545" w:rsidRDefault="004A4545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Каюда С.В.</w:t>
            </w:r>
          </w:p>
        </w:tc>
      </w:tr>
      <w:tr w:rsidR="001721B9" w:rsidTr="001721B9">
        <w:tc>
          <w:tcPr>
            <w:tcW w:w="1277" w:type="dxa"/>
          </w:tcPr>
          <w:p w:rsidR="0007552A" w:rsidRDefault="0007552A" w:rsidP="00FE2244"/>
          <w:p w:rsidR="001721B9" w:rsidRDefault="001721B9" w:rsidP="00FE2244"/>
          <w:p w:rsidR="001721B9" w:rsidRDefault="001721B9" w:rsidP="00FE2244"/>
          <w:p w:rsidR="001721B9" w:rsidRDefault="001721B9" w:rsidP="00FE2244"/>
          <w:p w:rsidR="001721B9" w:rsidRDefault="001721B9" w:rsidP="00FE2244"/>
          <w:p w:rsidR="001721B9" w:rsidRDefault="001721B9" w:rsidP="00FE2244"/>
        </w:tc>
        <w:tc>
          <w:tcPr>
            <w:tcW w:w="1552" w:type="dxa"/>
          </w:tcPr>
          <w:p w:rsidR="0007552A" w:rsidRPr="00AA3192" w:rsidRDefault="00AA3192" w:rsidP="00FE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192">
              <w:rPr>
                <w:rFonts w:ascii="Times New Roman" w:hAnsi="Times New Roman" w:cs="Times New Roman"/>
                <w:sz w:val="28"/>
                <w:szCs w:val="28"/>
              </w:rPr>
              <w:t xml:space="preserve">15 – 20-  </w:t>
            </w:r>
          </w:p>
          <w:p w:rsidR="00AA3192" w:rsidRDefault="00AA3192" w:rsidP="00FE2244">
            <w:r w:rsidRPr="00AA3192">
              <w:rPr>
                <w:rFonts w:ascii="Times New Roman" w:hAnsi="Times New Roman" w:cs="Times New Roman"/>
                <w:sz w:val="28"/>
                <w:szCs w:val="28"/>
              </w:rPr>
              <w:t>Открытие выставки</w:t>
            </w:r>
          </w:p>
        </w:tc>
        <w:tc>
          <w:tcPr>
            <w:tcW w:w="3385" w:type="dxa"/>
          </w:tcPr>
          <w:p w:rsidR="0007552A" w:rsidRDefault="0007552A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3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«О себе и о мире»,</w:t>
            </w:r>
            <w:r w:rsidRPr="00DF3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международный конкурс детского художественного творчества.</w:t>
            </w:r>
          </w:p>
          <w:p w:rsidR="001721B9" w:rsidRDefault="001721B9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21B9" w:rsidRPr="00DF38BB" w:rsidRDefault="001721B9" w:rsidP="00FE22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3" w:type="dxa"/>
          </w:tcPr>
          <w:p w:rsidR="0007552A" w:rsidRDefault="0007552A" w:rsidP="00FE22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</w:tcPr>
          <w:p w:rsidR="0005008E" w:rsidRDefault="0005008E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7552A" w:rsidRDefault="00ED458C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</w:tcPr>
          <w:p w:rsidR="0005008E" w:rsidRDefault="0005008E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7552A" w:rsidRDefault="008E484D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Самарина Л.Ю.</w:t>
            </w:r>
          </w:p>
        </w:tc>
      </w:tr>
      <w:tr w:rsidR="00232240" w:rsidTr="00FE2244">
        <w:tc>
          <w:tcPr>
            <w:tcW w:w="14786" w:type="dxa"/>
            <w:gridSpan w:val="6"/>
          </w:tcPr>
          <w:p w:rsidR="001721B9" w:rsidRDefault="001721B9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232240" w:rsidRPr="00B41D10" w:rsidRDefault="001721B9" w:rsidP="001721B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</w:t>
            </w:r>
            <w:r w:rsidR="00232240" w:rsidRPr="00B41D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1721B9" w:rsidTr="001721B9">
        <w:trPr>
          <w:trHeight w:val="1894"/>
        </w:trPr>
        <w:tc>
          <w:tcPr>
            <w:tcW w:w="1277" w:type="dxa"/>
            <w:tcBorders>
              <w:bottom w:val="single" w:sz="4" w:space="0" w:color="auto"/>
            </w:tcBorders>
          </w:tcPr>
          <w:p w:rsidR="00232240" w:rsidRDefault="00232240" w:rsidP="00FE2244"/>
        </w:tc>
        <w:tc>
          <w:tcPr>
            <w:tcW w:w="1552" w:type="dxa"/>
            <w:tcBorders>
              <w:bottom w:val="single" w:sz="4" w:space="0" w:color="auto"/>
            </w:tcBorders>
          </w:tcPr>
          <w:p w:rsidR="00B91EED" w:rsidRDefault="00AA319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 – 30</w:t>
            </w:r>
          </w:p>
          <w:p w:rsidR="00B91EED" w:rsidRDefault="00B91EED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1EED" w:rsidRDefault="00B91EED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2240" w:rsidRDefault="00232240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1EED" w:rsidRPr="00B91EED" w:rsidRDefault="00B91EED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AA3192" w:rsidRDefault="00AA319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«Новогодняя канитель» - мастер – классы для жителей и гостей Волгограда.</w:t>
            </w:r>
          </w:p>
          <w:p w:rsidR="00AA3192" w:rsidRDefault="00AA319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B91EED" w:rsidRPr="00B91EED" w:rsidRDefault="00B91EED" w:rsidP="00FE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:rsidR="00232240" w:rsidRDefault="00232240" w:rsidP="00FE22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E2244" w:rsidRDefault="00FE2244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32240" w:rsidRDefault="00AA3192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32240" w:rsidRDefault="00F726FE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Самарина Л.Ю.</w:t>
            </w:r>
          </w:p>
        </w:tc>
      </w:tr>
      <w:tr w:rsidR="00FE2244" w:rsidTr="001721B9">
        <w:trPr>
          <w:trHeight w:val="2894"/>
        </w:trPr>
        <w:tc>
          <w:tcPr>
            <w:tcW w:w="1277" w:type="dxa"/>
            <w:tcBorders>
              <w:top w:val="single" w:sz="4" w:space="0" w:color="auto"/>
            </w:tcBorders>
          </w:tcPr>
          <w:p w:rsidR="00FE2244" w:rsidRDefault="00FE2244" w:rsidP="00FE2244"/>
        </w:tc>
        <w:tc>
          <w:tcPr>
            <w:tcW w:w="1552" w:type="dxa"/>
            <w:tcBorders>
              <w:top w:val="single" w:sz="4" w:space="0" w:color="auto"/>
            </w:tcBorders>
          </w:tcPr>
          <w:p w:rsidR="00FE2244" w:rsidRDefault="00FE2244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2244" w:rsidRDefault="00FE2244" w:rsidP="00FE22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2244" w:rsidRDefault="00FE2244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:rsidR="00FE2244" w:rsidRDefault="00FE2244" w:rsidP="00FE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E2244" w:rsidRDefault="00FE2244" w:rsidP="00FE22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«Новогодние истории»</w:t>
            </w:r>
            <w:r w:rsidR="009E798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выставка детских рисунков учащихся Творческой мастерской</w:t>
            </w:r>
          </w:p>
          <w:p w:rsidR="00FE2244" w:rsidRDefault="00FE2244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721B9" w:rsidRDefault="001721B9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FE2244" w:rsidRDefault="00FE2244" w:rsidP="00FE22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FE2244" w:rsidRDefault="00FE2244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E2244" w:rsidRDefault="00FE2244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FE2244" w:rsidRDefault="00F726FE" w:rsidP="00FE2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Овчинникова Н.В.</w:t>
            </w:r>
          </w:p>
        </w:tc>
      </w:tr>
    </w:tbl>
    <w:p w:rsidR="00D27F66" w:rsidRDefault="00B53377">
      <w:pPr>
        <w:rPr>
          <w:rFonts w:ascii="Times New Roman" w:hAnsi="Times New Roman" w:cs="Times New Roman"/>
          <w:sz w:val="32"/>
          <w:szCs w:val="32"/>
        </w:rPr>
      </w:pPr>
      <w:r>
        <w:br w:type="textWrapping" w:clear="all"/>
      </w:r>
      <w:r w:rsidR="001721B9" w:rsidRPr="001721B9">
        <w:rPr>
          <w:rFonts w:ascii="Times New Roman" w:hAnsi="Times New Roman" w:cs="Times New Roman"/>
          <w:sz w:val="32"/>
          <w:szCs w:val="32"/>
        </w:rPr>
        <w:t>Итого</w:t>
      </w:r>
      <w:r w:rsidR="001721B9">
        <w:rPr>
          <w:rFonts w:ascii="Times New Roman" w:hAnsi="Times New Roman" w:cs="Times New Roman"/>
          <w:sz w:val="32"/>
          <w:szCs w:val="32"/>
        </w:rPr>
        <w:t xml:space="preserve">: </w:t>
      </w:r>
      <w:r w:rsidR="00D27F66">
        <w:rPr>
          <w:rFonts w:ascii="Times New Roman" w:hAnsi="Times New Roman" w:cs="Times New Roman"/>
          <w:sz w:val="32"/>
          <w:szCs w:val="32"/>
        </w:rPr>
        <w:t xml:space="preserve"> Всего 14 </w:t>
      </w:r>
    </w:p>
    <w:p w:rsidR="00D27F66" w:rsidRDefault="001721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D27F66">
        <w:rPr>
          <w:rFonts w:ascii="Times New Roman" w:hAnsi="Times New Roman" w:cs="Times New Roman"/>
          <w:sz w:val="32"/>
          <w:szCs w:val="32"/>
        </w:rPr>
        <w:t>галерее</w:t>
      </w:r>
      <w:r>
        <w:rPr>
          <w:rFonts w:ascii="Times New Roman" w:hAnsi="Times New Roman" w:cs="Times New Roman"/>
          <w:sz w:val="32"/>
          <w:szCs w:val="32"/>
        </w:rPr>
        <w:t xml:space="preserve"> – 9,</w:t>
      </w:r>
      <w:r w:rsidR="00D27F66">
        <w:rPr>
          <w:rFonts w:ascii="Times New Roman" w:hAnsi="Times New Roman" w:cs="Times New Roman"/>
          <w:sz w:val="32"/>
          <w:szCs w:val="32"/>
        </w:rPr>
        <w:t xml:space="preserve"> передвижные</w:t>
      </w:r>
      <w:r>
        <w:rPr>
          <w:rFonts w:ascii="Times New Roman" w:hAnsi="Times New Roman" w:cs="Times New Roman"/>
          <w:sz w:val="32"/>
          <w:szCs w:val="32"/>
        </w:rPr>
        <w:t xml:space="preserve"> – 5, </w:t>
      </w:r>
    </w:p>
    <w:p w:rsidR="001721B9" w:rsidRPr="001721B9" w:rsidRDefault="00D27F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(виртуальные</w:t>
      </w:r>
      <w:r w:rsidR="001721B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1721B9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1721B9" w:rsidRPr="001721B9" w:rsidSect="00C1572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06" w:rsidRDefault="00BF4F06" w:rsidP="005267E6">
      <w:pPr>
        <w:spacing w:after="0" w:line="240" w:lineRule="auto"/>
      </w:pPr>
      <w:r>
        <w:separator/>
      </w:r>
    </w:p>
  </w:endnote>
  <w:endnote w:type="continuationSeparator" w:id="1">
    <w:p w:rsidR="00BF4F06" w:rsidRDefault="00BF4F06" w:rsidP="0052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06" w:rsidRDefault="00BF4F06" w:rsidP="005267E6">
      <w:pPr>
        <w:spacing w:after="0" w:line="240" w:lineRule="auto"/>
      </w:pPr>
      <w:r>
        <w:separator/>
      </w:r>
    </w:p>
  </w:footnote>
  <w:footnote w:type="continuationSeparator" w:id="1">
    <w:p w:rsidR="00BF4F06" w:rsidRDefault="00BF4F06" w:rsidP="0052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E6" w:rsidRDefault="00F77B86">
    <w:pPr>
      <w:pStyle w:val="a5"/>
    </w:pPr>
    <w:r>
      <w:t>1                                        04.12.2019</w:t>
    </w:r>
  </w:p>
  <w:p w:rsidR="005267E6" w:rsidRDefault="005267E6">
    <w:pPr>
      <w:pStyle w:val="a5"/>
    </w:pPr>
  </w:p>
  <w:p w:rsidR="0071496D" w:rsidRDefault="007149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572E"/>
    <w:rsid w:val="0005008E"/>
    <w:rsid w:val="0007552A"/>
    <w:rsid w:val="00077D46"/>
    <w:rsid w:val="00114737"/>
    <w:rsid w:val="0017068B"/>
    <w:rsid w:val="001721B9"/>
    <w:rsid w:val="00176F58"/>
    <w:rsid w:val="00177E7B"/>
    <w:rsid w:val="00193997"/>
    <w:rsid w:val="00232240"/>
    <w:rsid w:val="002B2D55"/>
    <w:rsid w:val="002C01FA"/>
    <w:rsid w:val="00323B38"/>
    <w:rsid w:val="00366090"/>
    <w:rsid w:val="0038755E"/>
    <w:rsid w:val="003F1F46"/>
    <w:rsid w:val="003F4DAB"/>
    <w:rsid w:val="004052E4"/>
    <w:rsid w:val="004404E1"/>
    <w:rsid w:val="004A4545"/>
    <w:rsid w:val="004A4F07"/>
    <w:rsid w:val="005267E6"/>
    <w:rsid w:val="00567B6E"/>
    <w:rsid w:val="005A7E55"/>
    <w:rsid w:val="00601ED0"/>
    <w:rsid w:val="0063755B"/>
    <w:rsid w:val="00680FCD"/>
    <w:rsid w:val="006E32A0"/>
    <w:rsid w:val="006E344A"/>
    <w:rsid w:val="006E3BDC"/>
    <w:rsid w:val="006F1D54"/>
    <w:rsid w:val="0071496D"/>
    <w:rsid w:val="007677A1"/>
    <w:rsid w:val="007A0EFD"/>
    <w:rsid w:val="007B521D"/>
    <w:rsid w:val="007D5E36"/>
    <w:rsid w:val="007F5B71"/>
    <w:rsid w:val="00862A03"/>
    <w:rsid w:val="008C2279"/>
    <w:rsid w:val="008D12F4"/>
    <w:rsid w:val="008D744D"/>
    <w:rsid w:val="008E484D"/>
    <w:rsid w:val="009608C9"/>
    <w:rsid w:val="00986C48"/>
    <w:rsid w:val="009A1905"/>
    <w:rsid w:val="009D6AA0"/>
    <w:rsid w:val="009E7989"/>
    <w:rsid w:val="00A1320B"/>
    <w:rsid w:val="00A3405A"/>
    <w:rsid w:val="00AA3192"/>
    <w:rsid w:val="00B234E7"/>
    <w:rsid w:val="00B31A96"/>
    <w:rsid w:val="00B41D10"/>
    <w:rsid w:val="00B53377"/>
    <w:rsid w:val="00B761CE"/>
    <w:rsid w:val="00B91EED"/>
    <w:rsid w:val="00BB289B"/>
    <w:rsid w:val="00BF4F06"/>
    <w:rsid w:val="00C1572E"/>
    <w:rsid w:val="00C82110"/>
    <w:rsid w:val="00C93A7A"/>
    <w:rsid w:val="00D052A7"/>
    <w:rsid w:val="00D27F66"/>
    <w:rsid w:val="00D31DC1"/>
    <w:rsid w:val="00D33A9F"/>
    <w:rsid w:val="00D830DB"/>
    <w:rsid w:val="00DF38BB"/>
    <w:rsid w:val="00E64777"/>
    <w:rsid w:val="00E91B4E"/>
    <w:rsid w:val="00EB0B23"/>
    <w:rsid w:val="00EB2941"/>
    <w:rsid w:val="00ED458C"/>
    <w:rsid w:val="00F16CB0"/>
    <w:rsid w:val="00F30B12"/>
    <w:rsid w:val="00F35F6B"/>
    <w:rsid w:val="00F602B5"/>
    <w:rsid w:val="00F726FE"/>
    <w:rsid w:val="00F77B86"/>
    <w:rsid w:val="00F95634"/>
    <w:rsid w:val="00FB5AC5"/>
    <w:rsid w:val="00FC19E3"/>
    <w:rsid w:val="00FE1CDD"/>
    <w:rsid w:val="00FE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2E"/>
    <w:rPr>
      <w:rFonts w:asciiTheme="minorHAnsi" w:eastAsiaTheme="minorEastAsia" w:hAnsiTheme="minorHAns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41D10"/>
    <w:rPr>
      <w:b/>
      <w:bCs/>
    </w:rPr>
  </w:style>
  <w:style w:type="paragraph" w:styleId="a5">
    <w:name w:val="header"/>
    <w:basedOn w:val="a"/>
    <w:link w:val="a6"/>
    <w:uiPriority w:val="99"/>
    <w:unhideWhenUsed/>
    <w:rsid w:val="0052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7E6"/>
    <w:rPr>
      <w:rFonts w:asciiTheme="minorHAnsi" w:eastAsiaTheme="minorEastAsia" w:hAnsiTheme="minorHAnsi"/>
      <w:color w:val="auto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7E6"/>
    <w:rPr>
      <w:rFonts w:asciiTheme="minorHAnsi" w:eastAsiaTheme="minorEastAsia" w:hAnsiTheme="minorHAnsi"/>
      <w:color w:val="auto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7E6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D6D2-02F2-43CE-B167-E1C11045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</dc:creator>
  <cp:keywords/>
  <dc:description/>
  <cp:lastModifiedBy>PCD</cp:lastModifiedBy>
  <cp:revision>14</cp:revision>
  <cp:lastPrinted>2019-12-25T06:10:00Z</cp:lastPrinted>
  <dcterms:created xsi:type="dcterms:W3CDTF">2019-12-04T09:10:00Z</dcterms:created>
  <dcterms:modified xsi:type="dcterms:W3CDTF">2019-12-26T12:56:00Z</dcterms:modified>
</cp:coreProperties>
</file>